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ook w:val="01E0" w:firstRow="1" w:lastRow="1" w:firstColumn="1" w:lastColumn="1" w:noHBand="0" w:noVBand="0"/>
      </w:tblPr>
      <w:tblGrid>
        <w:gridCol w:w="4537"/>
        <w:gridCol w:w="5543"/>
      </w:tblGrid>
      <w:tr w:rsidR="00D11289" w:rsidTr="00D05D89">
        <w:trPr>
          <w:trHeight w:val="2041"/>
        </w:trPr>
        <w:tc>
          <w:tcPr>
            <w:tcW w:w="4537" w:type="dxa"/>
          </w:tcPr>
          <w:p w:rsidR="00D11289" w:rsidRPr="00F04F56" w:rsidRDefault="00D11289" w:rsidP="001A0B8D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</w:pPr>
            <w:r w:rsidRPr="00F04F56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t>TRƯỜNG ĐẠI HỌC SƯ PHẠM KỸ THUẬT</w:t>
            </w:r>
          </w:p>
          <w:p w:rsidR="00D11289" w:rsidRPr="00F04F56" w:rsidRDefault="00D11289" w:rsidP="001A0B8D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</w:pPr>
            <w:r w:rsidRPr="00F04F56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t>THÀNH PHỐ HỒ CHÍ MINH</w:t>
            </w:r>
          </w:p>
          <w:p w:rsidR="00176A06" w:rsidRPr="00727C5F" w:rsidRDefault="00176A06" w:rsidP="00FF1F4D">
            <w:pPr>
              <w:tabs>
                <w:tab w:val="left" w:leader="dot" w:pos="2275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727C5F">
              <w:rPr>
                <w:b/>
                <w:sz w:val="22"/>
                <w:szCs w:val="22"/>
              </w:rPr>
              <w:t>KHOA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F1F4D">
              <w:rPr>
                <w:b/>
                <w:sz w:val="22"/>
                <w:szCs w:val="22"/>
              </w:rPr>
              <w:t>KINH TẾ</w:t>
            </w:r>
          </w:p>
          <w:p w:rsidR="00D11289" w:rsidRPr="00727C5F" w:rsidRDefault="00176A06" w:rsidP="00176A06">
            <w:pPr>
              <w:tabs>
                <w:tab w:val="left" w:leader="dot" w:pos="3861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727C5F">
              <w:rPr>
                <w:b/>
                <w:sz w:val="22"/>
                <w:szCs w:val="22"/>
              </w:rPr>
              <w:t>-------------------------</w:t>
            </w:r>
          </w:p>
          <w:p w:rsidR="00D11289" w:rsidRPr="00727C5F" w:rsidRDefault="00D11289" w:rsidP="001A0B8D">
            <w:pPr>
              <w:tabs>
                <w:tab w:val="left" w:leader="dot" w:pos="3861"/>
              </w:tabs>
              <w:spacing w:line="360" w:lineRule="atLeast"/>
              <w:jc w:val="center"/>
              <w:rPr>
                <w:rFonts w:ascii="VNI-Avo" w:hAnsi="VNI-Avo"/>
                <w:sz w:val="22"/>
                <w:szCs w:val="22"/>
              </w:rPr>
            </w:pPr>
          </w:p>
        </w:tc>
        <w:tc>
          <w:tcPr>
            <w:tcW w:w="5543" w:type="dxa"/>
          </w:tcPr>
          <w:p w:rsidR="00D11289" w:rsidRPr="00D05D89" w:rsidRDefault="00D11289" w:rsidP="001A0B8D">
            <w:pPr>
              <w:tabs>
                <w:tab w:val="left" w:pos="33"/>
                <w:tab w:val="right" w:pos="5136"/>
              </w:tabs>
              <w:rPr>
                <w:b/>
                <w:sz w:val="22"/>
              </w:rPr>
            </w:pPr>
            <w:r w:rsidRPr="00D05D89">
              <w:rPr>
                <w:b/>
                <w:sz w:val="22"/>
              </w:rPr>
              <w:t>ĐỀ THI CUỐI KỲ HỌC KỲ</w:t>
            </w:r>
            <w:r w:rsidR="008D31D7">
              <w:rPr>
                <w:b/>
                <w:sz w:val="22"/>
              </w:rPr>
              <w:t xml:space="preserve"> I</w:t>
            </w:r>
            <w:r w:rsidRPr="00D05D89">
              <w:rPr>
                <w:b/>
                <w:sz w:val="22"/>
              </w:rPr>
              <w:t xml:space="preserve"> </w:t>
            </w:r>
            <w:r w:rsidR="00A04167">
              <w:rPr>
                <w:b/>
                <w:sz w:val="22"/>
              </w:rPr>
              <w:t>NĂM HỌC 201</w:t>
            </w:r>
            <w:r w:rsidR="008D31D7">
              <w:rPr>
                <w:b/>
                <w:sz w:val="22"/>
              </w:rPr>
              <w:t>9 - 2020</w:t>
            </w:r>
          </w:p>
          <w:p w:rsidR="00D11289" w:rsidRPr="00DE2D1E" w:rsidRDefault="00D11289" w:rsidP="001A0B8D">
            <w:pPr>
              <w:tabs>
                <w:tab w:val="left" w:leader="dot" w:pos="33"/>
                <w:tab w:val="right" w:leader="dot" w:pos="5136"/>
              </w:tabs>
              <w:rPr>
                <w:b/>
              </w:rPr>
            </w:pPr>
            <w:proofErr w:type="spellStart"/>
            <w:r w:rsidRPr="00DE2D1E">
              <w:rPr>
                <w:b/>
              </w:rPr>
              <w:t>Môn</w:t>
            </w:r>
            <w:proofErr w:type="spellEnd"/>
            <w:r w:rsidRPr="00DE2D1E"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Nguyên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toán</w:t>
            </w:r>
            <w:proofErr w:type="spellEnd"/>
          </w:p>
          <w:p w:rsidR="00D11289" w:rsidRPr="00A6639C" w:rsidRDefault="00D11289" w:rsidP="001A0B8D">
            <w:pPr>
              <w:tabs>
                <w:tab w:val="left" w:leader="dot" w:pos="33"/>
                <w:tab w:val="right" w:leader="dot" w:pos="5170"/>
              </w:tabs>
              <w:rPr>
                <w:sz w:val="28"/>
              </w:rPr>
            </w:pPr>
            <w:proofErr w:type="spellStart"/>
            <w:r w:rsidRPr="00DE2D1E">
              <w:t>Mã</w:t>
            </w:r>
            <w:proofErr w:type="spellEnd"/>
            <w:r w:rsidRPr="00DE2D1E">
              <w:t xml:space="preserve"> </w:t>
            </w:r>
            <w:proofErr w:type="spellStart"/>
            <w:r w:rsidRPr="00DE2D1E">
              <w:t>môn</w:t>
            </w:r>
            <w:proofErr w:type="spellEnd"/>
            <w:r w:rsidRPr="00DE2D1E">
              <w:t xml:space="preserve"> </w:t>
            </w:r>
            <w:proofErr w:type="spellStart"/>
            <w:r w:rsidRPr="00DE2D1E">
              <w:t>học</w:t>
            </w:r>
            <w:proofErr w:type="spellEnd"/>
            <w:r w:rsidRPr="00DE2D1E">
              <w:t xml:space="preserve">: </w:t>
            </w:r>
            <w:r w:rsidR="00176A06">
              <w:rPr>
                <w:b/>
                <w:color w:val="333333"/>
                <w:sz w:val="22"/>
                <w:szCs w:val="18"/>
                <w:shd w:val="clear" w:color="auto" w:fill="FFFFFF"/>
              </w:rPr>
              <w:t>PRAC24</w:t>
            </w:r>
            <w:r w:rsidR="00A04167">
              <w:rPr>
                <w:b/>
                <w:color w:val="333333"/>
                <w:sz w:val="22"/>
                <w:szCs w:val="18"/>
                <w:shd w:val="clear" w:color="auto" w:fill="FFFFFF"/>
              </w:rPr>
              <w:t>0407</w:t>
            </w:r>
          </w:p>
          <w:p w:rsidR="00D11289" w:rsidRPr="00DE2D1E" w:rsidRDefault="00D11289" w:rsidP="001A0B8D">
            <w:pPr>
              <w:tabs>
                <w:tab w:val="left" w:leader="dot" w:pos="33"/>
                <w:tab w:val="right" w:leader="dot" w:pos="2186"/>
                <w:tab w:val="right" w:leader="dot" w:pos="4454"/>
              </w:tabs>
            </w:pPr>
            <w:proofErr w:type="spellStart"/>
            <w:r w:rsidRPr="00DE2D1E">
              <w:t>Đề</w:t>
            </w:r>
            <w:proofErr w:type="spellEnd"/>
            <w:r w:rsidRPr="00DE2D1E">
              <w:t xml:space="preserve"> </w:t>
            </w:r>
            <w:proofErr w:type="spellStart"/>
            <w:r w:rsidRPr="00DE2D1E">
              <w:t>số</w:t>
            </w:r>
            <w:proofErr w:type="spellEnd"/>
            <w:r w:rsidRPr="00DE2D1E">
              <w:t>/</w:t>
            </w:r>
            <w:proofErr w:type="spellStart"/>
            <w:r w:rsidRPr="00DE2D1E">
              <w:t>Mã</w:t>
            </w:r>
            <w:proofErr w:type="spellEnd"/>
            <w:r w:rsidRPr="00DE2D1E">
              <w:t xml:space="preserve"> </w:t>
            </w:r>
            <w:proofErr w:type="spellStart"/>
            <w:r w:rsidRPr="00DE2D1E">
              <w:t>đề</w:t>
            </w:r>
            <w:proofErr w:type="spellEnd"/>
            <w:r w:rsidRPr="00DE2D1E">
              <w:t>:</w:t>
            </w:r>
            <w:r w:rsidR="00D05D89">
              <w:t xml:space="preserve"> 0</w:t>
            </w:r>
            <w:r w:rsidR="00AE07D3">
              <w:t>1</w:t>
            </w:r>
            <w:r w:rsidR="00D05D89">
              <w:t xml:space="preserve"> </w:t>
            </w:r>
            <w:proofErr w:type="spellStart"/>
            <w:r w:rsidRPr="00DE2D1E">
              <w:t>Đề</w:t>
            </w:r>
            <w:proofErr w:type="spellEnd"/>
            <w:r w:rsidRPr="00DE2D1E">
              <w:t xml:space="preserve"> </w:t>
            </w:r>
            <w:proofErr w:type="spellStart"/>
            <w:r w:rsidRPr="00DE2D1E">
              <w:t>thi</w:t>
            </w:r>
            <w:proofErr w:type="spellEnd"/>
            <w:r w:rsidRPr="00DE2D1E">
              <w:t xml:space="preserve"> </w:t>
            </w:r>
            <w:proofErr w:type="spellStart"/>
            <w:r w:rsidRPr="00DE2D1E">
              <w:t>có</w:t>
            </w:r>
            <w:proofErr w:type="spellEnd"/>
            <w:r w:rsidRPr="00DE2D1E">
              <w:t xml:space="preserve"> </w:t>
            </w:r>
            <w:r w:rsidR="00D05D89">
              <w:t>0</w:t>
            </w:r>
            <w:r w:rsidR="00100FE1">
              <w:t>2</w:t>
            </w:r>
            <w:r w:rsidR="00D05D89">
              <w:t xml:space="preserve"> </w:t>
            </w:r>
            <w:proofErr w:type="spellStart"/>
            <w:r w:rsidRPr="00DE2D1E">
              <w:t>trang</w:t>
            </w:r>
            <w:proofErr w:type="spellEnd"/>
            <w:r w:rsidRPr="00DE2D1E">
              <w:t>.</w:t>
            </w:r>
          </w:p>
          <w:p w:rsidR="00D11289" w:rsidRPr="00DE2D1E" w:rsidRDefault="00D11289" w:rsidP="001A0B8D">
            <w:pPr>
              <w:tabs>
                <w:tab w:val="left" w:pos="33"/>
                <w:tab w:val="left" w:leader="dot" w:pos="1449"/>
                <w:tab w:val="right" w:pos="5136"/>
              </w:tabs>
            </w:pPr>
            <w:proofErr w:type="spellStart"/>
            <w:r w:rsidRPr="00DE2D1E">
              <w:t>Thời</w:t>
            </w:r>
            <w:proofErr w:type="spellEnd"/>
            <w:r w:rsidRPr="00DE2D1E">
              <w:t xml:space="preserve"> </w:t>
            </w:r>
            <w:proofErr w:type="spellStart"/>
            <w:r w:rsidRPr="00DE2D1E">
              <w:t>gian</w:t>
            </w:r>
            <w:proofErr w:type="spellEnd"/>
            <w:r w:rsidRPr="00DE2D1E">
              <w:t xml:space="preserve">: </w:t>
            </w:r>
            <w:r w:rsidR="00FF1F4D">
              <w:t>6</w:t>
            </w:r>
            <w:r w:rsidR="00D05D89">
              <w:t>0</w:t>
            </w:r>
            <w:r w:rsidRPr="00DE2D1E">
              <w:t xml:space="preserve"> </w:t>
            </w:r>
            <w:proofErr w:type="spellStart"/>
            <w:r w:rsidRPr="00DE2D1E">
              <w:t>phút</w:t>
            </w:r>
            <w:proofErr w:type="spellEnd"/>
            <w:r w:rsidRPr="00DE2D1E">
              <w:t>.</w:t>
            </w:r>
          </w:p>
          <w:p w:rsidR="00D11289" w:rsidRPr="00DE2D1E" w:rsidRDefault="005E1415" w:rsidP="00176A06">
            <w:pPr>
              <w:tabs>
                <w:tab w:val="left" w:pos="33"/>
                <w:tab w:val="right" w:pos="4428"/>
              </w:tabs>
              <w:rPr>
                <w:sz w:val="22"/>
                <w:szCs w:val="22"/>
              </w:rPr>
            </w:pP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</w:t>
            </w:r>
            <w:r w:rsidR="008D31D7">
              <w:t>ng</w:t>
            </w:r>
            <w:proofErr w:type="spellEnd"/>
            <w:r w:rsidR="008D31D7">
              <w:t xml:space="preserve"> </w:t>
            </w:r>
            <w:proofErr w:type="spellStart"/>
            <w:r w:rsidR="008D31D7">
              <w:t>bảng</w:t>
            </w:r>
            <w:proofErr w:type="spellEnd"/>
            <w:r w:rsidR="008D31D7">
              <w:t xml:space="preserve"> </w:t>
            </w:r>
            <w:proofErr w:type="spellStart"/>
            <w:r w:rsidR="008D31D7">
              <w:t>hệ</w:t>
            </w:r>
            <w:proofErr w:type="spellEnd"/>
            <w:r w:rsidR="008D31D7">
              <w:t xml:space="preserve"> </w:t>
            </w:r>
            <w:proofErr w:type="spellStart"/>
            <w:r w:rsidR="008D31D7">
              <w:t>thống</w:t>
            </w:r>
            <w:proofErr w:type="spellEnd"/>
            <w:r w:rsidR="008D31D7">
              <w:t xml:space="preserve"> </w:t>
            </w:r>
            <w:proofErr w:type="spellStart"/>
            <w:r w:rsidR="008D31D7">
              <w:t>tài</w:t>
            </w:r>
            <w:proofErr w:type="spellEnd"/>
            <w:r w:rsidR="008D31D7">
              <w:t xml:space="preserve"> </w:t>
            </w:r>
            <w:proofErr w:type="spellStart"/>
            <w:r w:rsidR="008D31D7">
              <w:t>khoản</w:t>
            </w:r>
            <w:proofErr w:type="spellEnd"/>
            <w:r w:rsidR="008D31D7">
              <w:t xml:space="preserve"> </w:t>
            </w:r>
            <w:proofErr w:type="spellStart"/>
            <w:r w:rsidR="008D31D7">
              <w:t>và</w:t>
            </w:r>
            <w:proofErr w:type="spellEnd"/>
            <w:r w:rsidR="008D31D7">
              <w:t xml:space="preserve"> 03</w:t>
            </w:r>
            <w:r>
              <w:t xml:space="preserve"> </w:t>
            </w:r>
            <w:proofErr w:type="spellStart"/>
            <w:r>
              <w:t>tờ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 xml:space="preserve"> A4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</w:p>
        </w:tc>
      </w:tr>
      <w:tr w:rsidR="00D11289" w:rsidTr="00D05D89">
        <w:trPr>
          <w:trHeight w:val="259"/>
        </w:trPr>
        <w:tc>
          <w:tcPr>
            <w:tcW w:w="4537" w:type="dxa"/>
          </w:tcPr>
          <w:p w:rsidR="00D11289" w:rsidRPr="00F04F56" w:rsidRDefault="00D11289" w:rsidP="00145BF8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543" w:type="dxa"/>
          </w:tcPr>
          <w:p w:rsidR="00D11289" w:rsidRDefault="00D11289" w:rsidP="001A0B8D">
            <w:pPr>
              <w:tabs>
                <w:tab w:val="left" w:pos="33"/>
                <w:tab w:val="right" w:pos="4428"/>
              </w:tabs>
              <w:rPr>
                <w:b/>
              </w:rPr>
            </w:pPr>
          </w:p>
        </w:tc>
      </w:tr>
    </w:tbl>
    <w:p w:rsidR="00D178A7" w:rsidRDefault="00D178A7" w:rsidP="00640280">
      <w:pPr>
        <w:rPr>
          <w:b/>
        </w:rPr>
      </w:pPr>
    </w:p>
    <w:p w:rsidR="000161CD" w:rsidRDefault="00DC1CC4" w:rsidP="000161CD">
      <w:pPr>
        <w:rPr>
          <w:b/>
        </w:rPr>
      </w:pPr>
      <w:r>
        <w:rPr>
          <w:b/>
        </w:rPr>
        <w:t xml:space="preserve">CÂU 1 </w:t>
      </w:r>
      <w:r w:rsidR="000161CD">
        <w:t>(2</w:t>
      </w:r>
      <w:r w:rsidR="00A0649D">
        <w:t xml:space="preserve"> </w:t>
      </w:r>
      <w:proofErr w:type="spellStart"/>
      <w:r w:rsidR="00640280" w:rsidRPr="00ED53EE">
        <w:rPr>
          <w:b/>
        </w:rPr>
        <w:t>điểm</w:t>
      </w:r>
      <w:proofErr w:type="spellEnd"/>
      <w:r w:rsidR="00640280" w:rsidRPr="00ED53EE">
        <w:rPr>
          <w:b/>
        </w:rPr>
        <w:t xml:space="preserve">): </w:t>
      </w:r>
    </w:p>
    <w:p w:rsidR="00640280" w:rsidRPr="00D178A7" w:rsidRDefault="00640280" w:rsidP="000161CD">
      <w:pPr>
        <w:rPr>
          <w:b/>
          <w:szCs w:val="26"/>
        </w:rPr>
      </w:pPr>
      <w:proofErr w:type="spellStart"/>
      <w:r w:rsidRPr="000161CD">
        <w:t>Doanh</w:t>
      </w:r>
      <w:proofErr w:type="spellEnd"/>
      <w:r w:rsidRPr="000161CD">
        <w:t xml:space="preserve"> </w:t>
      </w:r>
      <w:proofErr w:type="spellStart"/>
      <w:r w:rsidRPr="000161CD">
        <w:t>nghiệp</w:t>
      </w:r>
      <w:proofErr w:type="spellEnd"/>
      <w:r w:rsidRPr="000161CD">
        <w:t xml:space="preserve"> ABC </w:t>
      </w:r>
      <w:proofErr w:type="spellStart"/>
      <w:r w:rsidR="000161CD" w:rsidRPr="000161CD">
        <w:t>mới</w:t>
      </w:r>
      <w:proofErr w:type="spellEnd"/>
      <w:r w:rsidR="000161CD" w:rsidRPr="000161CD">
        <w:t xml:space="preserve"> </w:t>
      </w:r>
      <w:proofErr w:type="spellStart"/>
      <w:r w:rsidR="000161CD" w:rsidRPr="000161CD">
        <w:t>thành</w:t>
      </w:r>
      <w:proofErr w:type="spellEnd"/>
      <w:r w:rsidR="000161CD" w:rsidRPr="000161CD">
        <w:t xml:space="preserve"> </w:t>
      </w:r>
      <w:proofErr w:type="spellStart"/>
      <w:r w:rsidR="000161CD" w:rsidRPr="000161CD">
        <w:t>lập</w:t>
      </w:r>
      <w:proofErr w:type="spellEnd"/>
      <w:r w:rsidR="000161CD" w:rsidRPr="000161CD">
        <w:t xml:space="preserve"> </w:t>
      </w:r>
      <w:proofErr w:type="spellStart"/>
      <w:r w:rsidR="000161CD" w:rsidRPr="000161CD">
        <w:t>với</w:t>
      </w:r>
      <w:proofErr w:type="spellEnd"/>
      <w:r w:rsidR="000161CD" w:rsidRPr="000161CD">
        <w:t xml:space="preserve"> </w:t>
      </w:r>
      <w:proofErr w:type="spellStart"/>
      <w:r w:rsidR="000161CD" w:rsidRPr="000161CD">
        <w:t>số</w:t>
      </w:r>
      <w:proofErr w:type="spellEnd"/>
      <w:r w:rsidR="000161CD" w:rsidRPr="000161CD">
        <w:t xml:space="preserve"> </w:t>
      </w:r>
      <w:proofErr w:type="spellStart"/>
      <w:r w:rsidR="000161CD" w:rsidRPr="000161CD">
        <w:t>vốn</w:t>
      </w:r>
      <w:proofErr w:type="spellEnd"/>
      <w:r w:rsidR="000161CD" w:rsidRPr="000161CD">
        <w:t xml:space="preserve"> ban </w:t>
      </w:r>
      <w:proofErr w:type="spellStart"/>
      <w:r w:rsidR="000161CD" w:rsidRPr="000161CD">
        <w:t>đầu</w:t>
      </w:r>
      <w:proofErr w:type="spellEnd"/>
      <w:r w:rsidR="000161CD" w:rsidRPr="000161CD">
        <w:t xml:space="preserve"> </w:t>
      </w:r>
      <w:proofErr w:type="spellStart"/>
      <w:r w:rsidR="000161CD" w:rsidRPr="000161CD">
        <w:t>là</w:t>
      </w:r>
      <w:proofErr w:type="spellEnd"/>
      <w:r w:rsidR="000161CD" w:rsidRPr="000161CD">
        <w:t xml:space="preserve"> 2.000.000.000 </w:t>
      </w:r>
      <w:proofErr w:type="spellStart"/>
      <w:r w:rsidR="000161CD" w:rsidRPr="000161CD">
        <w:t>đồng</w:t>
      </w:r>
      <w:proofErr w:type="spellEnd"/>
      <w:r w:rsidR="000161CD" w:rsidRPr="000161CD">
        <w:t xml:space="preserve">, </w:t>
      </w:r>
      <w:proofErr w:type="spellStart"/>
      <w:r w:rsidR="000161CD" w:rsidRPr="000161CD">
        <w:t>bao</w:t>
      </w:r>
      <w:proofErr w:type="spellEnd"/>
      <w:r w:rsidR="000161CD" w:rsidRPr="000161CD">
        <w:t xml:space="preserve"> </w:t>
      </w:r>
      <w:proofErr w:type="spellStart"/>
      <w:r w:rsidR="00AA2A89">
        <w:t>gồm</w:t>
      </w:r>
      <w:proofErr w:type="spellEnd"/>
      <w:r w:rsidR="00AA2A89">
        <w:t xml:space="preserve"> 500.000.000 </w:t>
      </w:r>
      <w:proofErr w:type="spellStart"/>
      <w:r w:rsidR="00AA2A89">
        <w:t>đồng</w:t>
      </w:r>
      <w:proofErr w:type="spellEnd"/>
      <w:r w:rsidR="00AA2A89">
        <w:t xml:space="preserve"> </w:t>
      </w:r>
      <w:proofErr w:type="spellStart"/>
      <w:r w:rsidR="00AA2A89">
        <w:t>tiền</w:t>
      </w:r>
      <w:proofErr w:type="spellEnd"/>
      <w:r w:rsidR="00AA2A89">
        <w:t xml:space="preserve"> </w:t>
      </w:r>
      <w:proofErr w:type="spellStart"/>
      <w:r w:rsidR="00AA2A89">
        <w:t>mặt</w:t>
      </w:r>
      <w:proofErr w:type="spellEnd"/>
      <w:r w:rsidR="00AA2A89">
        <w:t>, 3</w:t>
      </w:r>
      <w:r w:rsidR="000161CD" w:rsidRPr="000161CD">
        <w:t xml:space="preserve">00.000.000 </w:t>
      </w:r>
      <w:proofErr w:type="spellStart"/>
      <w:r w:rsidR="000161CD" w:rsidRPr="000161CD">
        <w:t>đồng</w:t>
      </w:r>
      <w:proofErr w:type="spellEnd"/>
      <w:r w:rsidR="000161CD" w:rsidRPr="000161CD">
        <w:t xml:space="preserve"> </w:t>
      </w:r>
      <w:proofErr w:type="spellStart"/>
      <w:r w:rsidR="000161CD" w:rsidRPr="000161CD">
        <w:t>hàng</w:t>
      </w:r>
      <w:proofErr w:type="spellEnd"/>
      <w:r w:rsidR="000161CD" w:rsidRPr="000161CD">
        <w:t xml:space="preserve"> </w:t>
      </w:r>
      <w:proofErr w:type="spellStart"/>
      <w:r w:rsidR="000161CD" w:rsidRPr="000161CD">
        <w:t>hóa</w:t>
      </w:r>
      <w:proofErr w:type="spellEnd"/>
      <w:r w:rsidR="000161CD" w:rsidRPr="000161CD">
        <w:t xml:space="preserve">, </w:t>
      </w:r>
      <w:proofErr w:type="spellStart"/>
      <w:r w:rsidR="000161CD" w:rsidRPr="000161CD">
        <w:t>số</w:t>
      </w:r>
      <w:proofErr w:type="spellEnd"/>
      <w:r w:rsidR="000161CD" w:rsidRPr="000161CD">
        <w:t xml:space="preserve"> </w:t>
      </w:r>
      <w:proofErr w:type="spellStart"/>
      <w:r w:rsidR="000161CD" w:rsidRPr="000161CD">
        <w:t>còn</w:t>
      </w:r>
      <w:proofErr w:type="spellEnd"/>
      <w:r w:rsidR="000161CD" w:rsidRPr="000161CD">
        <w:t xml:space="preserve"> </w:t>
      </w:r>
      <w:proofErr w:type="spellStart"/>
      <w:r w:rsidR="000161CD" w:rsidRPr="000161CD">
        <w:t>lại</w:t>
      </w:r>
      <w:proofErr w:type="spellEnd"/>
      <w:r w:rsidR="000161CD" w:rsidRPr="000161CD">
        <w:t xml:space="preserve"> </w:t>
      </w:r>
      <w:proofErr w:type="spellStart"/>
      <w:r w:rsidR="000161CD" w:rsidRPr="000161CD">
        <w:t>là</w:t>
      </w:r>
      <w:proofErr w:type="spellEnd"/>
      <w:r w:rsidR="000161CD" w:rsidRPr="000161CD">
        <w:t xml:space="preserve"> </w:t>
      </w:r>
      <w:proofErr w:type="spellStart"/>
      <w:r w:rsidR="000161CD" w:rsidRPr="000161CD">
        <w:t>tài</w:t>
      </w:r>
      <w:proofErr w:type="spellEnd"/>
      <w:r w:rsidR="000161CD" w:rsidRPr="000161CD">
        <w:t xml:space="preserve"> </w:t>
      </w:r>
      <w:proofErr w:type="spellStart"/>
      <w:r w:rsidR="000161CD" w:rsidRPr="000161CD">
        <w:t>sản</w:t>
      </w:r>
      <w:proofErr w:type="spellEnd"/>
      <w:r w:rsidR="000161CD" w:rsidRPr="000161CD">
        <w:t xml:space="preserve"> </w:t>
      </w:r>
      <w:proofErr w:type="spellStart"/>
      <w:r w:rsidR="000161CD" w:rsidRPr="000161CD">
        <w:t>cố</w:t>
      </w:r>
      <w:proofErr w:type="spellEnd"/>
      <w:r w:rsidR="000161CD" w:rsidRPr="000161CD">
        <w:t xml:space="preserve"> </w:t>
      </w:r>
      <w:proofErr w:type="spellStart"/>
      <w:r w:rsidR="000161CD" w:rsidRPr="000161CD">
        <w:t>định</w:t>
      </w:r>
      <w:proofErr w:type="spellEnd"/>
      <w:r w:rsidR="000161CD" w:rsidRPr="000161CD">
        <w:t xml:space="preserve"> </w:t>
      </w:r>
      <w:proofErr w:type="spellStart"/>
      <w:r w:rsidR="000161CD" w:rsidRPr="000161CD">
        <w:t>hữu</w:t>
      </w:r>
      <w:proofErr w:type="spellEnd"/>
      <w:r w:rsidR="000161CD" w:rsidRPr="000161CD">
        <w:t xml:space="preserve"> </w:t>
      </w:r>
      <w:proofErr w:type="spellStart"/>
      <w:r w:rsidR="000161CD" w:rsidRPr="000161CD">
        <w:t>hình</w:t>
      </w:r>
      <w:proofErr w:type="spellEnd"/>
      <w:r w:rsidR="000161CD" w:rsidRPr="000161CD">
        <w:t xml:space="preserve">. </w:t>
      </w:r>
      <w:proofErr w:type="spellStart"/>
      <w:r w:rsidR="000161CD" w:rsidRPr="000161CD">
        <w:t>Hãy</w:t>
      </w:r>
      <w:proofErr w:type="spellEnd"/>
      <w:r w:rsidR="000161CD" w:rsidRPr="000161CD">
        <w:t xml:space="preserve"> </w:t>
      </w:r>
      <w:proofErr w:type="spellStart"/>
      <w:r>
        <w:rPr>
          <w:szCs w:val="26"/>
        </w:rPr>
        <w:t>lập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toán</w:t>
      </w:r>
      <w:proofErr w:type="spellEnd"/>
      <w:r>
        <w:rPr>
          <w:szCs w:val="26"/>
        </w:rPr>
        <w:t xml:space="preserve"> </w:t>
      </w:r>
      <w:proofErr w:type="spellStart"/>
      <w:r w:rsidR="000161CD">
        <w:rPr>
          <w:szCs w:val="26"/>
        </w:rPr>
        <w:t>tại</w:t>
      </w:r>
      <w:proofErr w:type="spellEnd"/>
      <w:r w:rsidR="000161CD">
        <w:rPr>
          <w:szCs w:val="26"/>
        </w:rPr>
        <w:t xml:space="preserve"> </w:t>
      </w:r>
      <w:proofErr w:type="spellStart"/>
      <w:r w:rsidR="000161CD">
        <w:rPr>
          <w:szCs w:val="26"/>
        </w:rPr>
        <w:t>thời</w:t>
      </w:r>
      <w:proofErr w:type="spellEnd"/>
      <w:r w:rsidR="000161CD">
        <w:rPr>
          <w:szCs w:val="26"/>
        </w:rPr>
        <w:t xml:space="preserve"> </w:t>
      </w:r>
      <w:proofErr w:type="spellStart"/>
      <w:r w:rsidR="000161CD">
        <w:rPr>
          <w:szCs w:val="26"/>
        </w:rPr>
        <w:t>điểm</w:t>
      </w:r>
      <w:proofErr w:type="spellEnd"/>
      <w:r w:rsidR="000161CD">
        <w:rPr>
          <w:szCs w:val="26"/>
        </w:rPr>
        <w:t xml:space="preserve"> </w:t>
      </w:r>
      <w:proofErr w:type="spellStart"/>
      <w:r w:rsidR="000161CD">
        <w:rPr>
          <w:szCs w:val="26"/>
        </w:rPr>
        <w:t>mới</w:t>
      </w:r>
      <w:proofErr w:type="spellEnd"/>
      <w:r w:rsidR="000161CD">
        <w:rPr>
          <w:szCs w:val="26"/>
        </w:rPr>
        <w:t xml:space="preserve"> </w:t>
      </w:r>
      <w:proofErr w:type="spellStart"/>
      <w:r w:rsidR="000161CD">
        <w:rPr>
          <w:szCs w:val="26"/>
        </w:rPr>
        <w:t>thành</w:t>
      </w:r>
      <w:proofErr w:type="spellEnd"/>
      <w:r w:rsidR="000161CD">
        <w:rPr>
          <w:szCs w:val="26"/>
        </w:rPr>
        <w:t xml:space="preserve"> </w:t>
      </w:r>
      <w:proofErr w:type="spellStart"/>
      <w:r w:rsidR="000161CD">
        <w:rPr>
          <w:szCs w:val="26"/>
        </w:rPr>
        <w:t>lập</w:t>
      </w:r>
      <w:proofErr w:type="spellEnd"/>
    </w:p>
    <w:p w:rsidR="00640280" w:rsidRDefault="000161CD" w:rsidP="00640280">
      <w:pPr>
        <w:tabs>
          <w:tab w:val="right" w:pos="10490"/>
        </w:tabs>
        <w:spacing w:line="360" w:lineRule="exact"/>
        <w:jc w:val="both"/>
        <w:rPr>
          <w:szCs w:val="26"/>
        </w:rPr>
      </w:pPr>
      <w:r>
        <w:rPr>
          <w:b/>
          <w:sz w:val="26"/>
          <w:szCs w:val="26"/>
        </w:rPr>
        <w:t>CÂU 2 (8</w:t>
      </w:r>
      <w:r w:rsidR="00C66405" w:rsidRPr="00B348CB">
        <w:rPr>
          <w:b/>
          <w:sz w:val="26"/>
          <w:szCs w:val="26"/>
        </w:rPr>
        <w:t xml:space="preserve"> </w:t>
      </w:r>
      <w:proofErr w:type="spellStart"/>
      <w:r w:rsidR="00C66405" w:rsidRPr="00B348CB">
        <w:rPr>
          <w:b/>
          <w:sz w:val="26"/>
          <w:szCs w:val="26"/>
        </w:rPr>
        <w:t>điểm</w:t>
      </w:r>
      <w:proofErr w:type="spellEnd"/>
      <w:r w:rsidR="00C66405" w:rsidRPr="00B348CB">
        <w:rPr>
          <w:b/>
          <w:sz w:val="26"/>
          <w:szCs w:val="26"/>
        </w:rPr>
        <w:t xml:space="preserve">):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ty TNHH </w:t>
      </w:r>
      <w:proofErr w:type="spellStart"/>
      <w:r>
        <w:rPr>
          <w:szCs w:val="26"/>
        </w:rPr>
        <w:t>Quang</w:t>
      </w:r>
      <w:proofErr w:type="spellEnd"/>
      <w:r>
        <w:rPr>
          <w:szCs w:val="26"/>
        </w:rPr>
        <w:t xml:space="preserve"> Minh</w:t>
      </w:r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kế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toán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hàng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tồn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kho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theo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phương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pháp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kê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khai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thường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xuyên</w:t>
      </w:r>
      <w:proofErr w:type="spellEnd"/>
      <w:r w:rsidR="00640280">
        <w:rPr>
          <w:szCs w:val="26"/>
        </w:rPr>
        <w:t xml:space="preserve">, </w:t>
      </w:r>
      <w:proofErr w:type="spellStart"/>
      <w:r w:rsidR="00640280">
        <w:rPr>
          <w:szCs w:val="26"/>
        </w:rPr>
        <w:t>xuất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kho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theo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phương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pháp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nhập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trước</w:t>
      </w:r>
      <w:proofErr w:type="spellEnd"/>
      <w:r w:rsidR="00640280">
        <w:rPr>
          <w:szCs w:val="26"/>
        </w:rPr>
        <w:t xml:space="preserve"> – </w:t>
      </w:r>
      <w:proofErr w:type="spellStart"/>
      <w:r w:rsidR="00640280">
        <w:rPr>
          <w:szCs w:val="26"/>
        </w:rPr>
        <w:t>xuất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trước</w:t>
      </w:r>
      <w:proofErr w:type="spellEnd"/>
      <w:r w:rsidR="00640280">
        <w:rPr>
          <w:szCs w:val="26"/>
        </w:rPr>
        <w:t xml:space="preserve">, </w:t>
      </w:r>
      <w:proofErr w:type="spellStart"/>
      <w:r w:rsidR="00640280">
        <w:rPr>
          <w:szCs w:val="26"/>
        </w:rPr>
        <w:t>tính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thuế</w:t>
      </w:r>
      <w:proofErr w:type="spellEnd"/>
      <w:r w:rsidR="00640280">
        <w:rPr>
          <w:szCs w:val="26"/>
        </w:rPr>
        <w:t xml:space="preserve"> GTGT </w:t>
      </w:r>
      <w:proofErr w:type="spellStart"/>
      <w:r w:rsidR="00640280">
        <w:rPr>
          <w:szCs w:val="26"/>
        </w:rPr>
        <w:t>theo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phương</w:t>
      </w:r>
      <w:proofErr w:type="spellEnd"/>
      <w:r w:rsidR="00640280">
        <w:rPr>
          <w:szCs w:val="26"/>
        </w:rPr>
        <w:t xml:space="preserve"> </w:t>
      </w:r>
      <w:proofErr w:type="spellStart"/>
      <w:r>
        <w:rPr>
          <w:szCs w:val="26"/>
        </w:rPr>
        <w:t>pháp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khấu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trừ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tháng</w:t>
      </w:r>
      <w:proofErr w:type="spellEnd"/>
      <w:r>
        <w:rPr>
          <w:szCs w:val="26"/>
        </w:rPr>
        <w:t xml:space="preserve"> 1/202</w:t>
      </w:r>
      <w:r w:rsidR="00640280">
        <w:rPr>
          <w:szCs w:val="26"/>
        </w:rPr>
        <w:t xml:space="preserve">X </w:t>
      </w:r>
      <w:proofErr w:type="spellStart"/>
      <w:r w:rsidR="00640280">
        <w:rPr>
          <w:szCs w:val="26"/>
        </w:rPr>
        <w:t>có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tài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liệu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sau</w:t>
      </w:r>
      <w:proofErr w:type="spellEnd"/>
      <w:r w:rsidR="00640280">
        <w:rPr>
          <w:szCs w:val="26"/>
        </w:rPr>
        <w:t>:</w:t>
      </w:r>
    </w:p>
    <w:p w:rsidR="00640280" w:rsidRPr="00C66405" w:rsidRDefault="00640280" w:rsidP="00640280">
      <w:pPr>
        <w:spacing w:line="264" w:lineRule="auto"/>
        <w:jc w:val="both"/>
        <w:rPr>
          <w:rFonts w:asciiTheme="majorHAnsi" w:hAnsiTheme="majorHAnsi" w:cstheme="majorHAnsi"/>
          <w:b/>
          <w:szCs w:val="26"/>
        </w:rPr>
      </w:pPr>
      <w:proofErr w:type="spellStart"/>
      <w:r w:rsidRPr="00C66405">
        <w:rPr>
          <w:rFonts w:asciiTheme="majorHAnsi" w:hAnsiTheme="majorHAnsi" w:cstheme="majorHAnsi"/>
          <w:b/>
          <w:szCs w:val="26"/>
        </w:rPr>
        <w:t>Số</w:t>
      </w:r>
      <w:proofErr w:type="spellEnd"/>
      <w:r w:rsidRPr="00C66405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C66405">
        <w:rPr>
          <w:rFonts w:asciiTheme="majorHAnsi" w:hAnsiTheme="majorHAnsi" w:cstheme="majorHAnsi"/>
          <w:b/>
          <w:szCs w:val="26"/>
        </w:rPr>
        <w:t>dư</w:t>
      </w:r>
      <w:proofErr w:type="spellEnd"/>
      <w:r w:rsidRPr="00C66405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C66405">
        <w:rPr>
          <w:rFonts w:asciiTheme="majorHAnsi" w:hAnsiTheme="majorHAnsi" w:cstheme="majorHAnsi"/>
          <w:b/>
          <w:szCs w:val="26"/>
        </w:rPr>
        <w:t>đầu</w:t>
      </w:r>
      <w:proofErr w:type="spellEnd"/>
      <w:r w:rsidRPr="00C66405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C66405">
        <w:rPr>
          <w:rFonts w:asciiTheme="majorHAnsi" w:hAnsiTheme="majorHAnsi" w:cstheme="majorHAnsi"/>
          <w:b/>
          <w:szCs w:val="26"/>
        </w:rPr>
        <w:t>kỳ</w:t>
      </w:r>
      <w:proofErr w:type="spellEnd"/>
      <w:r w:rsidRPr="00C66405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C66405">
        <w:rPr>
          <w:rFonts w:asciiTheme="majorHAnsi" w:hAnsiTheme="majorHAnsi" w:cstheme="majorHAnsi"/>
          <w:b/>
          <w:szCs w:val="26"/>
        </w:rPr>
        <w:t>các</w:t>
      </w:r>
      <w:proofErr w:type="spellEnd"/>
      <w:r w:rsidRPr="00C66405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C66405">
        <w:rPr>
          <w:rFonts w:asciiTheme="majorHAnsi" w:hAnsiTheme="majorHAnsi" w:cstheme="majorHAnsi"/>
          <w:b/>
          <w:szCs w:val="26"/>
        </w:rPr>
        <w:t>tài</w:t>
      </w:r>
      <w:proofErr w:type="spellEnd"/>
      <w:r w:rsidRPr="00C66405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C66405">
        <w:rPr>
          <w:rFonts w:asciiTheme="majorHAnsi" w:hAnsiTheme="majorHAnsi" w:cstheme="majorHAnsi"/>
          <w:b/>
          <w:szCs w:val="26"/>
        </w:rPr>
        <w:t>khoản</w:t>
      </w:r>
      <w:proofErr w:type="spellEnd"/>
      <w:r w:rsidRPr="00C66405">
        <w:rPr>
          <w:rFonts w:asciiTheme="majorHAnsi" w:hAnsiTheme="majorHAnsi" w:cstheme="majorHAnsi"/>
          <w:b/>
          <w:szCs w:val="26"/>
        </w:rPr>
        <w:t>:</w:t>
      </w:r>
    </w:p>
    <w:p w:rsidR="00640280" w:rsidRPr="000161CD" w:rsidRDefault="00D178A7" w:rsidP="000161CD">
      <w:pPr>
        <w:pStyle w:val="ListParagraph"/>
        <w:numPr>
          <w:ilvl w:val="0"/>
          <w:numId w:val="21"/>
        </w:numPr>
        <w:spacing w:line="264" w:lineRule="auto"/>
        <w:jc w:val="both"/>
        <w:rPr>
          <w:rFonts w:asciiTheme="majorHAnsi" w:hAnsiTheme="majorHAnsi" w:cstheme="majorHAnsi"/>
          <w:szCs w:val="26"/>
        </w:rPr>
      </w:pPr>
      <w:proofErr w:type="spellStart"/>
      <w:r>
        <w:rPr>
          <w:rFonts w:asciiTheme="majorHAnsi" w:hAnsiTheme="majorHAnsi" w:cstheme="majorHAnsi"/>
          <w:szCs w:val="26"/>
        </w:rPr>
        <w:t>Tài</w:t>
      </w:r>
      <w:proofErr w:type="spellEnd"/>
      <w:r>
        <w:rPr>
          <w:rFonts w:asciiTheme="majorHAnsi" w:hAnsiTheme="majorHAnsi" w:cstheme="majorHAnsi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Cs w:val="26"/>
        </w:rPr>
        <w:t>khoản</w:t>
      </w:r>
      <w:proofErr w:type="spellEnd"/>
      <w:r>
        <w:rPr>
          <w:rFonts w:asciiTheme="majorHAnsi" w:hAnsiTheme="majorHAnsi" w:cstheme="majorHAnsi"/>
          <w:szCs w:val="26"/>
        </w:rPr>
        <w:t xml:space="preserve"> 152</w:t>
      </w:r>
      <w:r w:rsidR="000161CD">
        <w:rPr>
          <w:rFonts w:asciiTheme="majorHAnsi" w:hAnsiTheme="majorHAnsi" w:cstheme="majorHAnsi"/>
          <w:szCs w:val="26"/>
        </w:rPr>
        <w:t>: 3</w:t>
      </w:r>
      <w:r w:rsidR="00AA2A89">
        <w:rPr>
          <w:rFonts w:asciiTheme="majorHAnsi" w:hAnsiTheme="majorHAnsi" w:cstheme="majorHAnsi"/>
          <w:szCs w:val="26"/>
        </w:rPr>
        <w:t>.000 kg x 2</w:t>
      </w:r>
      <w:r w:rsidRPr="000161CD">
        <w:rPr>
          <w:rFonts w:asciiTheme="majorHAnsi" w:hAnsiTheme="majorHAnsi" w:cstheme="majorHAnsi"/>
          <w:szCs w:val="26"/>
        </w:rPr>
        <w:t>.000 đ/kg</w:t>
      </w:r>
    </w:p>
    <w:p w:rsidR="00640280" w:rsidRDefault="00D178A7" w:rsidP="00640280">
      <w:pPr>
        <w:pStyle w:val="ListParagraph"/>
        <w:numPr>
          <w:ilvl w:val="0"/>
          <w:numId w:val="21"/>
        </w:numPr>
        <w:spacing w:line="264" w:lineRule="auto"/>
        <w:jc w:val="both"/>
        <w:rPr>
          <w:rFonts w:asciiTheme="majorHAnsi" w:hAnsiTheme="majorHAnsi" w:cstheme="majorHAnsi"/>
          <w:szCs w:val="26"/>
        </w:rPr>
      </w:pPr>
      <w:proofErr w:type="spellStart"/>
      <w:r>
        <w:rPr>
          <w:rFonts w:asciiTheme="majorHAnsi" w:hAnsiTheme="majorHAnsi" w:cstheme="majorHAnsi"/>
          <w:szCs w:val="26"/>
        </w:rPr>
        <w:t>T</w:t>
      </w:r>
      <w:r w:rsidR="00132124">
        <w:rPr>
          <w:rFonts w:asciiTheme="majorHAnsi" w:hAnsiTheme="majorHAnsi" w:cstheme="majorHAnsi"/>
          <w:szCs w:val="26"/>
        </w:rPr>
        <w:t>ài</w:t>
      </w:r>
      <w:proofErr w:type="spellEnd"/>
      <w:r w:rsidR="00132124">
        <w:rPr>
          <w:rFonts w:asciiTheme="majorHAnsi" w:hAnsiTheme="majorHAnsi" w:cstheme="majorHAnsi"/>
          <w:szCs w:val="26"/>
        </w:rPr>
        <w:t xml:space="preserve"> </w:t>
      </w:r>
      <w:proofErr w:type="spellStart"/>
      <w:r w:rsidR="00132124">
        <w:rPr>
          <w:rFonts w:asciiTheme="majorHAnsi" w:hAnsiTheme="majorHAnsi" w:cstheme="majorHAnsi"/>
          <w:szCs w:val="26"/>
        </w:rPr>
        <w:t>khoản</w:t>
      </w:r>
      <w:proofErr w:type="spellEnd"/>
      <w:r w:rsidR="00132124">
        <w:rPr>
          <w:rFonts w:asciiTheme="majorHAnsi" w:hAnsiTheme="majorHAnsi" w:cstheme="majorHAnsi"/>
          <w:szCs w:val="26"/>
        </w:rPr>
        <w:t xml:space="preserve"> 154: 1.5</w:t>
      </w:r>
      <w:r w:rsidR="00640280" w:rsidRPr="00C66405">
        <w:rPr>
          <w:rFonts w:asciiTheme="majorHAnsi" w:hAnsiTheme="majorHAnsi" w:cstheme="majorHAnsi"/>
          <w:szCs w:val="26"/>
        </w:rPr>
        <w:t>00.000</w:t>
      </w:r>
      <w:r w:rsidR="00640280">
        <w:rPr>
          <w:rFonts w:asciiTheme="majorHAnsi" w:hAnsiTheme="majorHAnsi" w:cstheme="majorHAnsi"/>
          <w:szCs w:val="26"/>
        </w:rPr>
        <w:t xml:space="preserve"> đ</w:t>
      </w:r>
    </w:p>
    <w:p w:rsidR="00640280" w:rsidRPr="00723748" w:rsidRDefault="00D178A7" w:rsidP="00640280">
      <w:pPr>
        <w:pStyle w:val="ListParagraph"/>
        <w:numPr>
          <w:ilvl w:val="0"/>
          <w:numId w:val="21"/>
        </w:numPr>
        <w:spacing w:line="264" w:lineRule="auto"/>
        <w:jc w:val="both"/>
        <w:rPr>
          <w:rFonts w:asciiTheme="majorHAnsi" w:hAnsiTheme="majorHAnsi" w:cstheme="majorHAnsi"/>
          <w:szCs w:val="26"/>
        </w:rPr>
      </w:pPr>
      <w:proofErr w:type="spellStart"/>
      <w:r>
        <w:rPr>
          <w:rFonts w:asciiTheme="majorHAnsi" w:hAnsiTheme="majorHAnsi" w:cstheme="majorHAnsi"/>
          <w:szCs w:val="26"/>
        </w:rPr>
        <w:t>Tài</w:t>
      </w:r>
      <w:proofErr w:type="spellEnd"/>
      <w:r>
        <w:rPr>
          <w:rFonts w:asciiTheme="majorHAnsi" w:hAnsiTheme="majorHAnsi" w:cstheme="majorHAnsi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Cs w:val="26"/>
        </w:rPr>
        <w:t>khoản</w:t>
      </w:r>
      <w:proofErr w:type="spellEnd"/>
      <w:r>
        <w:rPr>
          <w:rFonts w:asciiTheme="majorHAnsi" w:hAnsiTheme="majorHAnsi" w:cstheme="majorHAnsi"/>
          <w:szCs w:val="26"/>
        </w:rPr>
        <w:t xml:space="preserve"> 155</w:t>
      </w:r>
      <w:r w:rsidR="00640280">
        <w:rPr>
          <w:rFonts w:asciiTheme="majorHAnsi" w:hAnsiTheme="majorHAnsi" w:cstheme="majorHAnsi"/>
          <w:szCs w:val="26"/>
        </w:rPr>
        <w:t xml:space="preserve">: </w:t>
      </w:r>
      <w:r>
        <w:rPr>
          <w:rFonts w:asciiTheme="majorHAnsi" w:hAnsiTheme="majorHAnsi" w:cstheme="majorHAnsi"/>
          <w:szCs w:val="26"/>
        </w:rPr>
        <w:t xml:space="preserve">1.200 </w:t>
      </w:r>
      <w:proofErr w:type="spellStart"/>
      <w:r>
        <w:rPr>
          <w:rFonts w:asciiTheme="majorHAnsi" w:hAnsiTheme="majorHAnsi" w:cstheme="majorHAnsi"/>
          <w:szCs w:val="26"/>
        </w:rPr>
        <w:t>sp</w:t>
      </w:r>
      <w:proofErr w:type="spellEnd"/>
      <w:r>
        <w:rPr>
          <w:rFonts w:asciiTheme="majorHAnsi" w:hAnsiTheme="majorHAnsi" w:cstheme="majorHAnsi"/>
          <w:szCs w:val="26"/>
        </w:rPr>
        <w:t xml:space="preserve"> x 32.000đ/</w:t>
      </w:r>
      <w:proofErr w:type="spellStart"/>
      <w:r>
        <w:rPr>
          <w:rFonts w:asciiTheme="majorHAnsi" w:hAnsiTheme="majorHAnsi" w:cstheme="majorHAnsi"/>
          <w:szCs w:val="26"/>
        </w:rPr>
        <w:t>sp</w:t>
      </w:r>
      <w:proofErr w:type="spellEnd"/>
    </w:p>
    <w:p w:rsidR="00640280" w:rsidRPr="008C3D2A" w:rsidRDefault="00640280" w:rsidP="00640280">
      <w:pPr>
        <w:spacing w:line="264" w:lineRule="auto"/>
        <w:jc w:val="both"/>
        <w:rPr>
          <w:rFonts w:asciiTheme="majorHAnsi" w:hAnsiTheme="majorHAnsi" w:cstheme="majorHAnsi"/>
          <w:b/>
          <w:sz w:val="34"/>
          <w:szCs w:val="36"/>
        </w:rPr>
      </w:pPr>
      <w:proofErr w:type="spellStart"/>
      <w:r w:rsidRPr="008C3D2A">
        <w:rPr>
          <w:rFonts w:asciiTheme="majorHAnsi" w:hAnsiTheme="majorHAnsi" w:cstheme="majorHAnsi"/>
          <w:b/>
          <w:szCs w:val="26"/>
        </w:rPr>
        <w:t>Tình</w:t>
      </w:r>
      <w:proofErr w:type="spellEnd"/>
      <w:r w:rsidRPr="008C3D2A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8C3D2A">
        <w:rPr>
          <w:rFonts w:asciiTheme="majorHAnsi" w:hAnsiTheme="majorHAnsi" w:cstheme="majorHAnsi"/>
          <w:b/>
          <w:szCs w:val="26"/>
        </w:rPr>
        <w:t>hình</w:t>
      </w:r>
      <w:proofErr w:type="spellEnd"/>
      <w:r w:rsidRPr="008C3D2A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8C3D2A">
        <w:rPr>
          <w:rFonts w:asciiTheme="majorHAnsi" w:hAnsiTheme="majorHAnsi" w:cstheme="majorHAnsi"/>
          <w:b/>
          <w:szCs w:val="26"/>
        </w:rPr>
        <w:t>sản</w:t>
      </w:r>
      <w:proofErr w:type="spellEnd"/>
      <w:r w:rsidRPr="008C3D2A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8C3D2A">
        <w:rPr>
          <w:rFonts w:asciiTheme="majorHAnsi" w:hAnsiTheme="majorHAnsi" w:cstheme="majorHAnsi"/>
          <w:b/>
          <w:szCs w:val="26"/>
        </w:rPr>
        <w:t>xuất</w:t>
      </w:r>
      <w:proofErr w:type="spellEnd"/>
      <w:r w:rsidRPr="008C3D2A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8C3D2A">
        <w:rPr>
          <w:rFonts w:asciiTheme="majorHAnsi" w:hAnsiTheme="majorHAnsi" w:cstheme="majorHAnsi"/>
          <w:b/>
          <w:szCs w:val="26"/>
        </w:rPr>
        <w:t>trong</w:t>
      </w:r>
      <w:proofErr w:type="spellEnd"/>
      <w:r w:rsidRPr="008C3D2A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8C3D2A">
        <w:rPr>
          <w:rFonts w:asciiTheme="majorHAnsi" w:hAnsiTheme="majorHAnsi" w:cstheme="majorHAnsi"/>
          <w:b/>
          <w:szCs w:val="26"/>
        </w:rPr>
        <w:t>kỳ</w:t>
      </w:r>
      <w:proofErr w:type="spellEnd"/>
      <w:r w:rsidRPr="008C3D2A">
        <w:rPr>
          <w:rFonts w:asciiTheme="majorHAnsi" w:hAnsiTheme="majorHAnsi" w:cstheme="majorHAnsi"/>
          <w:b/>
          <w:szCs w:val="26"/>
        </w:rPr>
        <w:t>:</w:t>
      </w:r>
    </w:p>
    <w:p w:rsidR="00640280" w:rsidRDefault="00D178A7" w:rsidP="00640280">
      <w:pPr>
        <w:pStyle w:val="ListParagraph"/>
        <w:numPr>
          <w:ilvl w:val="0"/>
          <w:numId w:val="25"/>
        </w:numPr>
        <w:spacing w:line="264" w:lineRule="auto"/>
        <w:jc w:val="both"/>
        <w:rPr>
          <w:szCs w:val="26"/>
        </w:rPr>
      </w:pPr>
      <w:proofErr w:type="spellStart"/>
      <w:r>
        <w:rPr>
          <w:szCs w:val="26"/>
        </w:rPr>
        <w:t>Nhập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</w:t>
      </w:r>
      <w:proofErr w:type="spellEnd"/>
      <w:r>
        <w:rPr>
          <w:szCs w:val="26"/>
        </w:rPr>
        <w:t xml:space="preserve"> 10</w:t>
      </w:r>
      <w:r w:rsidR="00640280">
        <w:rPr>
          <w:szCs w:val="26"/>
        </w:rPr>
        <w:t xml:space="preserve">.000 kg </w:t>
      </w:r>
      <w:proofErr w:type="spellStart"/>
      <w:r w:rsidR="00640280">
        <w:rPr>
          <w:szCs w:val="26"/>
        </w:rPr>
        <w:t>nguyên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vật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liệu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giá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mua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chưa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thuế</w:t>
      </w:r>
      <w:proofErr w:type="spellEnd"/>
      <w:r>
        <w:rPr>
          <w:szCs w:val="26"/>
        </w:rPr>
        <w:t xml:space="preserve"> GTGT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1.5</w:t>
      </w:r>
      <w:r w:rsidR="00640280">
        <w:rPr>
          <w:szCs w:val="26"/>
        </w:rPr>
        <w:t xml:space="preserve">00đ/kg, </w:t>
      </w:r>
      <w:proofErr w:type="spellStart"/>
      <w:r w:rsidR="00640280">
        <w:rPr>
          <w:szCs w:val="26"/>
        </w:rPr>
        <w:t>thuế</w:t>
      </w:r>
      <w:proofErr w:type="spellEnd"/>
      <w:r w:rsidR="00640280">
        <w:rPr>
          <w:szCs w:val="26"/>
        </w:rPr>
        <w:t xml:space="preserve"> GTGT 10%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mua</w:t>
      </w:r>
      <w:proofErr w:type="spellEnd"/>
      <w:r w:rsidR="00640280">
        <w:rPr>
          <w:szCs w:val="26"/>
        </w:rPr>
        <w:t xml:space="preserve">, </w:t>
      </w:r>
      <w:proofErr w:type="spellStart"/>
      <w:r w:rsidR="000161CD">
        <w:rPr>
          <w:szCs w:val="26"/>
        </w:rPr>
        <w:t>chưa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toán</w:t>
      </w:r>
      <w:proofErr w:type="spellEnd"/>
      <w:r w:rsidR="00640280">
        <w:rPr>
          <w:szCs w:val="26"/>
        </w:rPr>
        <w:t xml:space="preserve">. Chi </w:t>
      </w:r>
      <w:proofErr w:type="spellStart"/>
      <w:r w:rsidR="00640280">
        <w:rPr>
          <w:szCs w:val="26"/>
        </w:rPr>
        <w:t>phí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vận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chuyển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lô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nguyên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liệu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về</w:t>
      </w:r>
      <w:proofErr w:type="spellEnd"/>
      <w:r w:rsidR="00640280">
        <w:rPr>
          <w:szCs w:val="26"/>
        </w:rPr>
        <w:t xml:space="preserve"> </w:t>
      </w:r>
      <w:proofErr w:type="spellStart"/>
      <w:r>
        <w:rPr>
          <w:szCs w:val="26"/>
        </w:rPr>
        <w:t>kho</w:t>
      </w:r>
      <w:proofErr w:type="spellEnd"/>
      <w:r>
        <w:rPr>
          <w:szCs w:val="26"/>
        </w:rPr>
        <w:t xml:space="preserve"> </w:t>
      </w:r>
      <w:proofErr w:type="spellStart"/>
      <w:r w:rsidR="000161CD">
        <w:rPr>
          <w:szCs w:val="26"/>
        </w:rPr>
        <w:t>thanh</w:t>
      </w:r>
      <w:proofErr w:type="spellEnd"/>
      <w:r w:rsidR="000161CD">
        <w:rPr>
          <w:szCs w:val="26"/>
        </w:rPr>
        <w:t xml:space="preserve"> </w:t>
      </w:r>
      <w:proofErr w:type="spellStart"/>
      <w:r w:rsidR="000161CD">
        <w:rPr>
          <w:szCs w:val="26"/>
        </w:rPr>
        <w:t>toán</w:t>
      </w:r>
      <w:proofErr w:type="spellEnd"/>
      <w:r w:rsidR="000161CD">
        <w:rPr>
          <w:szCs w:val="26"/>
        </w:rPr>
        <w:t xml:space="preserve"> </w:t>
      </w:r>
      <w:proofErr w:type="spellStart"/>
      <w:r w:rsidR="000161CD">
        <w:rPr>
          <w:szCs w:val="26"/>
        </w:rPr>
        <w:t>bằng</w:t>
      </w:r>
      <w:proofErr w:type="spellEnd"/>
      <w:r w:rsidR="000161CD">
        <w:rPr>
          <w:szCs w:val="26"/>
        </w:rPr>
        <w:t xml:space="preserve"> </w:t>
      </w:r>
      <w:proofErr w:type="spellStart"/>
      <w:r w:rsidR="000161CD">
        <w:rPr>
          <w:szCs w:val="26"/>
        </w:rPr>
        <w:t>chuyển</w:t>
      </w:r>
      <w:proofErr w:type="spellEnd"/>
      <w:r w:rsidR="000161CD">
        <w:rPr>
          <w:szCs w:val="26"/>
        </w:rPr>
        <w:t xml:space="preserve"> </w:t>
      </w:r>
      <w:proofErr w:type="spellStart"/>
      <w:r w:rsidR="000161CD">
        <w:rPr>
          <w:szCs w:val="26"/>
        </w:rPr>
        <w:t>khoản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đã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bao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gồm</w:t>
      </w:r>
      <w:proofErr w:type="spellEnd"/>
      <w:r w:rsidR="00640280">
        <w:rPr>
          <w:szCs w:val="26"/>
        </w:rPr>
        <w:t xml:space="preserve"> 10% </w:t>
      </w:r>
      <w:proofErr w:type="spellStart"/>
      <w:r w:rsidR="00640280">
        <w:rPr>
          <w:szCs w:val="26"/>
        </w:rPr>
        <w:t>tiền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thuế</w:t>
      </w:r>
      <w:proofErr w:type="spellEnd"/>
      <w:r w:rsidR="00640280">
        <w:rPr>
          <w:szCs w:val="26"/>
        </w:rPr>
        <w:t xml:space="preserve"> GTGT </w:t>
      </w:r>
      <w:proofErr w:type="spellStart"/>
      <w:r w:rsidR="00640280">
        <w:rPr>
          <w:szCs w:val="26"/>
        </w:rPr>
        <w:t>là</w:t>
      </w:r>
      <w:proofErr w:type="spellEnd"/>
      <w:r w:rsidR="00640280">
        <w:rPr>
          <w:szCs w:val="26"/>
        </w:rPr>
        <w:t xml:space="preserve"> 2.200.000đ</w:t>
      </w:r>
      <w:r>
        <w:rPr>
          <w:szCs w:val="26"/>
        </w:rPr>
        <w:t>.</w:t>
      </w:r>
    </w:p>
    <w:p w:rsidR="00640280" w:rsidRDefault="00640280" w:rsidP="00A0649D">
      <w:pPr>
        <w:pStyle w:val="ListParagraph"/>
        <w:numPr>
          <w:ilvl w:val="0"/>
          <w:numId w:val="25"/>
        </w:numPr>
        <w:spacing w:line="264" w:lineRule="auto"/>
        <w:jc w:val="both"/>
        <w:rPr>
          <w:szCs w:val="26"/>
        </w:rPr>
      </w:pPr>
      <w:proofErr w:type="spellStart"/>
      <w:r>
        <w:rPr>
          <w:szCs w:val="26"/>
        </w:rPr>
        <w:t>Xuất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nguyên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liệu</w:t>
      </w:r>
      <w:proofErr w:type="spellEnd"/>
      <w:r>
        <w:rPr>
          <w:szCs w:val="26"/>
        </w:rPr>
        <w:t xml:space="preserve"> </w:t>
      </w:r>
      <w:proofErr w:type="spellStart"/>
      <w:r w:rsidR="00A0649D">
        <w:rPr>
          <w:szCs w:val="26"/>
        </w:rPr>
        <w:t>để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trực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tiếp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sản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xuất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sản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phẩm</w:t>
      </w:r>
      <w:proofErr w:type="spellEnd"/>
      <w:r w:rsidR="00A0649D">
        <w:rPr>
          <w:szCs w:val="26"/>
        </w:rPr>
        <w:t xml:space="preserve"> 7</w:t>
      </w:r>
      <w:r>
        <w:rPr>
          <w:szCs w:val="26"/>
        </w:rPr>
        <w:t>.000kg</w:t>
      </w:r>
      <w:r w:rsidR="000161CD">
        <w:rPr>
          <w:szCs w:val="26"/>
        </w:rPr>
        <w:t xml:space="preserve">, </w:t>
      </w:r>
      <w:proofErr w:type="spellStart"/>
      <w:r w:rsidR="00AA2A89">
        <w:rPr>
          <w:szCs w:val="26"/>
        </w:rPr>
        <w:t>sau</w:t>
      </w:r>
      <w:proofErr w:type="spellEnd"/>
      <w:r w:rsidR="00AA2A89">
        <w:rPr>
          <w:szCs w:val="26"/>
        </w:rPr>
        <w:t xml:space="preserve"> </w:t>
      </w:r>
      <w:proofErr w:type="spellStart"/>
      <w:r w:rsidR="00AA2A89">
        <w:rPr>
          <w:szCs w:val="26"/>
        </w:rPr>
        <w:t>đó</w:t>
      </w:r>
      <w:proofErr w:type="spellEnd"/>
      <w:r w:rsidR="00AA2A89">
        <w:rPr>
          <w:szCs w:val="26"/>
        </w:rPr>
        <w:t xml:space="preserve"> </w:t>
      </w:r>
      <w:proofErr w:type="spellStart"/>
      <w:r w:rsidR="000161CD">
        <w:rPr>
          <w:szCs w:val="26"/>
        </w:rPr>
        <w:t>xuất</w:t>
      </w:r>
      <w:proofErr w:type="spellEnd"/>
      <w:r w:rsidR="000161CD">
        <w:rPr>
          <w:szCs w:val="26"/>
        </w:rPr>
        <w:t xml:space="preserve"> </w:t>
      </w:r>
      <w:proofErr w:type="spellStart"/>
      <w:r w:rsidR="00AA2A89">
        <w:rPr>
          <w:szCs w:val="26"/>
        </w:rPr>
        <w:t>tiếp</w:t>
      </w:r>
      <w:proofErr w:type="spellEnd"/>
      <w:r w:rsidR="00AA2A89">
        <w:rPr>
          <w:szCs w:val="26"/>
        </w:rPr>
        <w:t xml:space="preserve"> </w:t>
      </w:r>
      <w:proofErr w:type="spellStart"/>
      <w:r w:rsidR="000161CD">
        <w:rPr>
          <w:szCs w:val="26"/>
        </w:rPr>
        <w:t>cho</w:t>
      </w:r>
      <w:proofErr w:type="spellEnd"/>
      <w:r w:rsidR="000161CD">
        <w:rPr>
          <w:szCs w:val="26"/>
        </w:rPr>
        <w:t xml:space="preserve"> </w:t>
      </w:r>
      <w:proofErr w:type="spellStart"/>
      <w:r w:rsidR="000161CD">
        <w:rPr>
          <w:szCs w:val="26"/>
        </w:rPr>
        <w:t>bộ</w:t>
      </w:r>
      <w:proofErr w:type="spellEnd"/>
      <w:r w:rsidR="000161CD">
        <w:rPr>
          <w:szCs w:val="26"/>
        </w:rPr>
        <w:t xml:space="preserve"> </w:t>
      </w:r>
      <w:proofErr w:type="spellStart"/>
      <w:r w:rsidR="000161CD">
        <w:rPr>
          <w:szCs w:val="26"/>
        </w:rPr>
        <w:t>phận</w:t>
      </w:r>
      <w:proofErr w:type="spellEnd"/>
      <w:r w:rsidR="000161CD">
        <w:rPr>
          <w:szCs w:val="26"/>
        </w:rPr>
        <w:t xml:space="preserve"> </w:t>
      </w:r>
      <w:proofErr w:type="spellStart"/>
      <w:r w:rsidR="000161CD">
        <w:rPr>
          <w:szCs w:val="26"/>
        </w:rPr>
        <w:t>bán</w:t>
      </w:r>
      <w:proofErr w:type="spellEnd"/>
      <w:r w:rsidR="000161CD">
        <w:rPr>
          <w:szCs w:val="26"/>
        </w:rPr>
        <w:t xml:space="preserve"> </w:t>
      </w:r>
      <w:proofErr w:type="spellStart"/>
      <w:r w:rsidR="000161CD">
        <w:rPr>
          <w:szCs w:val="26"/>
        </w:rPr>
        <w:t>hàng</w:t>
      </w:r>
      <w:proofErr w:type="spellEnd"/>
      <w:r w:rsidR="000161CD">
        <w:rPr>
          <w:szCs w:val="26"/>
        </w:rPr>
        <w:t xml:space="preserve"> 100</w:t>
      </w:r>
      <w:r w:rsidR="005665F0">
        <w:rPr>
          <w:szCs w:val="26"/>
        </w:rPr>
        <w:t>0</w:t>
      </w:r>
      <w:r w:rsidR="000161CD">
        <w:rPr>
          <w:szCs w:val="26"/>
        </w:rPr>
        <w:t>kg.</w:t>
      </w:r>
    </w:p>
    <w:p w:rsidR="00640280" w:rsidRDefault="00640280" w:rsidP="00640280">
      <w:pPr>
        <w:pStyle w:val="ListParagraph"/>
        <w:numPr>
          <w:ilvl w:val="0"/>
          <w:numId w:val="25"/>
        </w:numPr>
        <w:spacing w:line="264" w:lineRule="auto"/>
        <w:jc w:val="both"/>
        <w:rPr>
          <w:szCs w:val="26"/>
        </w:rPr>
      </w:pPr>
      <w:proofErr w:type="spellStart"/>
      <w:r>
        <w:rPr>
          <w:szCs w:val="26"/>
        </w:rPr>
        <w:t>Tính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</w:t>
      </w:r>
      <w:r w:rsidR="00A0649D">
        <w:rPr>
          <w:szCs w:val="26"/>
        </w:rPr>
        <w:t>ông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nhân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trực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tiếp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sản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xuất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là</w:t>
      </w:r>
      <w:proofErr w:type="spellEnd"/>
      <w:r w:rsidR="00A0649D">
        <w:rPr>
          <w:szCs w:val="26"/>
        </w:rPr>
        <w:t xml:space="preserve"> 2</w:t>
      </w:r>
      <w:r>
        <w:rPr>
          <w:szCs w:val="26"/>
        </w:rPr>
        <w:t>0.</w:t>
      </w:r>
      <w:r w:rsidR="00A0649D">
        <w:rPr>
          <w:szCs w:val="26"/>
        </w:rPr>
        <w:t xml:space="preserve">000.00đ, </w:t>
      </w:r>
      <w:proofErr w:type="spellStart"/>
      <w:r w:rsidR="00A0649D">
        <w:rPr>
          <w:szCs w:val="26"/>
        </w:rPr>
        <w:t>nhân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viên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phân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xưởng</w:t>
      </w:r>
      <w:proofErr w:type="spellEnd"/>
      <w:r w:rsidR="00A0649D">
        <w:rPr>
          <w:szCs w:val="26"/>
        </w:rPr>
        <w:t xml:space="preserve"> 1.000.000đ, </w:t>
      </w:r>
      <w:proofErr w:type="spellStart"/>
      <w:r w:rsidR="00A0649D">
        <w:rPr>
          <w:szCs w:val="26"/>
        </w:rPr>
        <w:t>nhân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viên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bán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hàng</w:t>
      </w:r>
      <w:proofErr w:type="spellEnd"/>
      <w:r w:rsidR="00A0649D">
        <w:rPr>
          <w:szCs w:val="26"/>
        </w:rPr>
        <w:t xml:space="preserve"> 1</w:t>
      </w:r>
      <w:r>
        <w:rPr>
          <w:szCs w:val="26"/>
        </w:rPr>
        <w:t xml:space="preserve">.000.000đ,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</w:t>
      </w:r>
      <w:r w:rsidR="00A0649D">
        <w:rPr>
          <w:szCs w:val="26"/>
        </w:rPr>
        <w:t>ản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lý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doanh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nghiệp</w:t>
      </w:r>
      <w:proofErr w:type="spellEnd"/>
      <w:r w:rsidR="00A0649D">
        <w:rPr>
          <w:szCs w:val="26"/>
        </w:rPr>
        <w:t xml:space="preserve"> 3</w:t>
      </w:r>
      <w:r>
        <w:rPr>
          <w:szCs w:val="26"/>
        </w:rPr>
        <w:t>.000.000đ</w:t>
      </w:r>
    </w:p>
    <w:p w:rsidR="00640280" w:rsidRDefault="00640280" w:rsidP="00640280">
      <w:pPr>
        <w:pStyle w:val="ListParagraph"/>
        <w:numPr>
          <w:ilvl w:val="0"/>
          <w:numId w:val="25"/>
        </w:numPr>
        <w:spacing w:line="264" w:lineRule="auto"/>
        <w:jc w:val="both"/>
        <w:rPr>
          <w:szCs w:val="26"/>
        </w:rPr>
      </w:pPr>
      <w:proofErr w:type="spellStart"/>
      <w:r>
        <w:rPr>
          <w:szCs w:val="26"/>
        </w:rPr>
        <w:t>Trích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khoản</w:t>
      </w:r>
      <w:proofErr w:type="spellEnd"/>
      <w:r>
        <w:rPr>
          <w:szCs w:val="26"/>
        </w:rPr>
        <w:t xml:space="preserve"> BHXH, BHYT, BHTN, KPCĐ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lệ</w:t>
      </w:r>
      <w:proofErr w:type="spellEnd"/>
      <w:r>
        <w:rPr>
          <w:szCs w:val="26"/>
        </w:rPr>
        <w:t xml:space="preserve"> </w:t>
      </w:r>
      <w:r w:rsidR="00A0649D">
        <w:rPr>
          <w:szCs w:val="26"/>
        </w:rPr>
        <w:t xml:space="preserve">qui </w:t>
      </w:r>
      <w:proofErr w:type="spellStart"/>
      <w:r w:rsidR="00A0649D">
        <w:rPr>
          <w:szCs w:val="26"/>
        </w:rPr>
        <w:t>định</w:t>
      </w:r>
      <w:proofErr w:type="spellEnd"/>
      <w:r w:rsidR="00A0649D">
        <w:rPr>
          <w:szCs w:val="26"/>
        </w:rPr>
        <w:t xml:space="preserve"> </w:t>
      </w:r>
      <w:proofErr w:type="spellStart"/>
      <w:r>
        <w:rPr>
          <w:szCs w:val="26"/>
        </w:rPr>
        <w:t>hiện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hành</w:t>
      </w:r>
      <w:proofErr w:type="spellEnd"/>
    </w:p>
    <w:p w:rsidR="00640280" w:rsidRDefault="00640280" w:rsidP="00640280">
      <w:pPr>
        <w:pStyle w:val="ListParagraph"/>
        <w:numPr>
          <w:ilvl w:val="0"/>
          <w:numId w:val="25"/>
        </w:numPr>
        <w:spacing w:line="264" w:lineRule="auto"/>
        <w:jc w:val="both"/>
        <w:rPr>
          <w:szCs w:val="26"/>
        </w:rPr>
      </w:pPr>
      <w:proofErr w:type="spellStart"/>
      <w:r>
        <w:rPr>
          <w:szCs w:val="26"/>
        </w:rPr>
        <w:t>Trích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khấu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hao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dùng</w:t>
      </w:r>
      <w:proofErr w:type="spellEnd"/>
      <w:r>
        <w:rPr>
          <w:szCs w:val="26"/>
        </w:rPr>
        <w:t xml:space="preserve"> </w:t>
      </w:r>
      <w:proofErr w:type="spellStart"/>
      <w:r w:rsidR="00A0649D">
        <w:rPr>
          <w:szCs w:val="26"/>
        </w:rPr>
        <w:t>để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sản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xuất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sản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phẩm</w:t>
      </w:r>
      <w:proofErr w:type="spellEnd"/>
      <w:r w:rsidR="00A0649D">
        <w:rPr>
          <w:szCs w:val="26"/>
        </w:rPr>
        <w:t xml:space="preserve"> 1.800.000, </w:t>
      </w:r>
      <w:proofErr w:type="spellStart"/>
      <w:r w:rsidR="00A0649D">
        <w:rPr>
          <w:szCs w:val="26"/>
        </w:rPr>
        <w:t>dùng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cho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phân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xưởng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sản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xuất</w:t>
      </w:r>
      <w:proofErr w:type="spellEnd"/>
      <w:r w:rsidR="00A0649D">
        <w:rPr>
          <w:szCs w:val="26"/>
        </w:rPr>
        <w:t xml:space="preserve"> 200.000đ, </w:t>
      </w:r>
      <w:proofErr w:type="spellStart"/>
      <w:r w:rsidR="00A0649D">
        <w:rPr>
          <w:szCs w:val="26"/>
        </w:rPr>
        <w:t>bộ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phận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bán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hàng</w:t>
      </w:r>
      <w:proofErr w:type="spellEnd"/>
      <w:r w:rsidR="00A0649D">
        <w:rPr>
          <w:szCs w:val="26"/>
        </w:rPr>
        <w:t xml:space="preserve"> 4</w:t>
      </w:r>
      <w:r>
        <w:rPr>
          <w:szCs w:val="26"/>
        </w:rPr>
        <w:t xml:space="preserve">00.000đ, </w:t>
      </w:r>
      <w:proofErr w:type="spellStart"/>
      <w:r w:rsidR="00A0649D">
        <w:rPr>
          <w:szCs w:val="26"/>
        </w:rPr>
        <w:t>bộ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phận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quản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lý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doanh</w:t>
      </w:r>
      <w:proofErr w:type="spellEnd"/>
      <w:r w:rsidR="00A0649D">
        <w:rPr>
          <w:szCs w:val="26"/>
        </w:rPr>
        <w:t xml:space="preserve"> </w:t>
      </w:r>
      <w:proofErr w:type="spellStart"/>
      <w:r w:rsidR="00A0649D">
        <w:rPr>
          <w:szCs w:val="26"/>
        </w:rPr>
        <w:t>nghiệp</w:t>
      </w:r>
      <w:proofErr w:type="spellEnd"/>
      <w:r w:rsidR="00A0649D">
        <w:rPr>
          <w:szCs w:val="26"/>
        </w:rPr>
        <w:t xml:space="preserve"> 6</w:t>
      </w:r>
      <w:r>
        <w:rPr>
          <w:szCs w:val="26"/>
        </w:rPr>
        <w:t>00.000đ</w:t>
      </w:r>
      <w:r w:rsidR="00A0649D">
        <w:rPr>
          <w:szCs w:val="26"/>
        </w:rPr>
        <w:t>.</w:t>
      </w:r>
    </w:p>
    <w:p w:rsidR="00A0649D" w:rsidRDefault="00A0649D" w:rsidP="00640280">
      <w:pPr>
        <w:pStyle w:val="ListParagraph"/>
        <w:numPr>
          <w:ilvl w:val="0"/>
          <w:numId w:val="25"/>
        </w:numPr>
        <w:spacing w:line="264" w:lineRule="auto"/>
        <w:jc w:val="both"/>
        <w:rPr>
          <w:szCs w:val="26"/>
        </w:rPr>
      </w:pPr>
      <w:r>
        <w:rPr>
          <w:szCs w:val="26"/>
        </w:rPr>
        <w:t xml:space="preserve">Chi </w:t>
      </w:r>
      <w:proofErr w:type="spellStart"/>
      <w:r>
        <w:rPr>
          <w:szCs w:val="26"/>
        </w:rPr>
        <w:t>phí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xưởng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xuất</w:t>
      </w:r>
      <w:proofErr w:type="spellEnd"/>
      <w:r>
        <w:rPr>
          <w:szCs w:val="26"/>
        </w:rPr>
        <w:t xml:space="preserve"> 1.000.000đ,</w:t>
      </w:r>
      <w:r w:rsidRPr="00A0649D">
        <w:rPr>
          <w:szCs w:val="26"/>
        </w:rPr>
        <w:t xml:space="preserve"> </w:t>
      </w:r>
      <w:proofErr w:type="spellStart"/>
      <w:r>
        <w:rPr>
          <w:szCs w:val="26"/>
        </w:rPr>
        <w:t>bộ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hàng</w:t>
      </w:r>
      <w:proofErr w:type="spellEnd"/>
      <w:r>
        <w:rPr>
          <w:szCs w:val="26"/>
        </w:rPr>
        <w:t xml:space="preserve"> 600.000đ, </w:t>
      </w:r>
      <w:proofErr w:type="spellStart"/>
      <w:r>
        <w:rPr>
          <w:szCs w:val="26"/>
        </w:rPr>
        <w:t>bộ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800.00</w:t>
      </w:r>
      <w:r w:rsidR="005665F0">
        <w:rPr>
          <w:szCs w:val="26"/>
        </w:rPr>
        <w:t xml:space="preserve">0đ, </w:t>
      </w:r>
      <w:proofErr w:type="spellStart"/>
      <w:r w:rsidR="005665F0">
        <w:rPr>
          <w:szCs w:val="26"/>
        </w:rPr>
        <w:t>thuế</w:t>
      </w:r>
      <w:proofErr w:type="spellEnd"/>
      <w:r w:rsidR="005665F0">
        <w:rPr>
          <w:szCs w:val="26"/>
        </w:rPr>
        <w:t xml:space="preserve"> GTGT 10%, </w:t>
      </w:r>
      <w:proofErr w:type="spellStart"/>
      <w:r w:rsidR="005665F0">
        <w:rPr>
          <w:szCs w:val="26"/>
        </w:rPr>
        <w:t>đã</w:t>
      </w:r>
      <w:proofErr w:type="spellEnd"/>
      <w:r w:rsidR="005665F0">
        <w:rPr>
          <w:szCs w:val="26"/>
        </w:rPr>
        <w:t xml:space="preserve"> </w:t>
      </w:r>
      <w:proofErr w:type="spellStart"/>
      <w:r w:rsidR="005665F0">
        <w:rPr>
          <w:szCs w:val="26"/>
        </w:rPr>
        <w:t>thanh</w:t>
      </w:r>
      <w:proofErr w:type="spellEnd"/>
      <w:r w:rsidR="005665F0">
        <w:rPr>
          <w:szCs w:val="26"/>
        </w:rPr>
        <w:t xml:space="preserve"> </w:t>
      </w:r>
      <w:proofErr w:type="spellStart"/>
      <w:r w:rsidR="005665F0">
        <w:rPr>
          <w:szCs w:val="26"/>
        </w:rPr>
        <w:t>toán</w:t>
      </w:r>
      <w:proofErr w:type="spellEnd"/>
      <w:r w:rsidR="005665F0">
        <w:rPr>
          <w:szCs w:val="26"/>
        </w:rPr>
        <w:t xml:space="preserve"> </w:t>
      </w:r>
      <w:proofErr w:type="spellStart"/>
      <w:r w:rsidR="005665F0">
        <w:rPr>
          <w:szCs w:val="26"/>
        </w:rPr>
        <w:t>hết</w:t>
      </w:r>
      <w:proofErr w:type="spellEnd"/>
      <w:r w:rsidR="005665F0">
        <w:rPr>
          <w:szCs w:val="26"/>
        </w:rPr>
        <w:t xml:space="preserve"> </w:t>
      </w:r>
      <w:proofErr w:type="spellStart"/>
      <w:r w:rsidR="005665F0">
        <w:rPr>
          <w:szCs w:val="26"/>
        </w:rPr>
        <w:t>bằng</w:t>
      </w:r>
      <w:proofErr w:type="spellEnd"/>
      <w:r w:rsidR="005665F0">
        <w:rPr>
          <w:szCs w:val="26"/>
        </w:rPr>
        <w:t xml:space="preserve"> </w:t>
      </w:r>
      <w:proofErr w:type="spellStart"/>
      <w:r w:rsidR="005665F0">
        <w:rPr>
          <w:szCs w:val="26"/>
        </w:rPr>
        <w:t>tiền</w:t>
      </w:r>
      <w:proofErr w:type="spellEnd"/>
      <w:r w:rsidR="005665F0">
        <w:rPr>
          <w:szCs w:val="26"/>
        </w:rPr>
        <w:t xml:space="preserve"> </w:t>
      </w:r>
      <w:proofErr w:type="spellStart"/>
      <w:r w:rsidR="005665F0">
        <w:rPr>
          <w:szCs w:val="26"/>
        </w:rPr>
        <w:t>vay</w:t>
      </w:r>
      <w:proofErr w:type="spellEnd"/>
      <w:r w:rsidR="005665F0">
        <w:rPr>
          <w:szCs w:val="26"/>
        </w:rPr>
        <w:t xml:space="preserve"> </w:t>
      </w:r>
      <w:proofErr w:type="spellStart"/>
      <w:r w:rsidR="005665F0">
        <w:rPr>
          <w:szCs w:val="26"/>
        </w:rPr>
        <w:t>ngân</w:t>
      </w:r>
      <w:proofErr w:type="spellEnd"/>
      <w:r w:rsidR="005665F0">
        <w:rPr>
          <w:szCs w:val="26"/>
        </w:rPr>
        <w:t xml:space="preserve"> </w:t>
      </w:r>
      <w:proofErr w:type="spellStart"/>
      <w:r w:rsidR="005665F0">
        <w:rPr>
          <w:szCs w:val="26"/>
        </w:rPr>
        <w:t>hàng</w:t>
      </w:r>
      <w:proofErr w:type="spellEnd"/>
      <w:r>
        <w:rPr>
          <w:szCs w:val="26"/>
        </w:rPr>
        <w:t>.</w:t>
      </w:r>
    </w:p>
    <w:p w:rsidR="00640280" w:rsidRDefault="00640280" w:rsidP="00640280">
      <w:pPr>
        <w:pStyle w:val="ListParagraph"/>
        <w:numPr>
          <w:ilvl w:val="0"/>
          <w:numId w:val="25"/>
        </w:numPr>
        <w:spacing w:line="264" w:lineRule="auto"/>
        <w:jc w:val="both"/>
        <w:rPr>
          <w:szCs w:val="26"/>
        </w:rPr>
      </w:pP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hoàn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</w:t>
      </w:r>
      <w:r w:rsidR="00132124">
        <w:rPr>
          <w:szCs w:val="26"/>
        </w:rPr>
        <w:t>hập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kho</w:t>
      </w:r>
      <w:proofErr w:type="spellEnd"/>
      <w:r w:rsidR="00132124">
        <w:rPr>
          <w:szCs w:val="26"/>
        </w:rPr>
        <w:t xml:space="preserve"> 1</w:t>
      </w:r>
      <w:r w:rsidR="00A0649D">
        <w:rPr>
          <w:szCs w:val="26"/>
        </w:rPr>
        <w:t>.5</w:t>
      </w:r>
      <w:r>
        <w:rPr>
          <w:szCs w:val="26"/>
        </w:rPr>
        <w:t xml:space="preserve">00 </w:t>
      </w:r>
      <w:proofErr w:type="spellStart"/>
      <w:r>
        <w:rPr>
          <w:szCs w:val="26"/>
        </w:rPr>
        <w:t>sản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phẩm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biết</w:t>
      </w:r>
      <w:proofErr w:type="spellEnd"/>
      <w:r>
        <w:rPr>
          <w:szCs w:val="26"/>
        </w:rPr>
        <w:t xml:space="preserve"> chi </w:t>
      </w:r>
      <w:proofErr w:type="spellStart"/>
      <w:r>
        <w:rPr>
          <w:szCs w:val="26"/>
        </w:rPr>
        <w:t>phí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sả</w:t>
      </w:r>
      <w:r w:rsidR="00132124">
        <w:rPr>
          <w:szCs w:val="26"/>
        </w:rPr>
        <w:t>n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xuất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dở</w:t>
      </w:r>
      <w:proofErr w:type="spellEnd"/>
      <w:r w:rsidR="00132124">
        <w:rPr>
          <w:szCs w:val="26"/>
        </w:rPr>
        <w:t xml:space="preserve"> dang </w:t>
      </w:r>
      <w:proofErr w:type="spellStart"/>
      <w:r w:rsidR="00132124">
        <w:rPr>
          <w:szCs w:val="26"/>
        </w:rPr>
        <w:t>cuối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tháng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là</w:t>
      </w:r>
      <w:proofErr w:type="spellEnd"/>
      <w:r w:rsidR="00132124">
        <w:rPr>
          <w:szCs w:val="26"/>
        </w:rPr>
        <w:t xml:space="preserve"> 1.5</w:t>
      </w:r>
      <w:r>
        <w:rPr>
          <w:szCs w:val="26"/>
        </w:rPr>
        <w:t xml:space="preserve">00.000, </w:t>
      </w:r>
      <w:proofErr w:type="spellStart"/>
      <w:r>
        <w:rPr>
          <w:szCs w:val="26"/>
        </w:rPr>
        <w:t>ph</w:t>
      </w:r>
      <w:r w:rsidR="005665F0">
        <w:rPr>
          <w:szCs w:val="26"/>
        </w:rPr>
        <w:t>ế</w:t>
      </w:r>
      <w:proofErr w:type="spellEnd"/>
      <w:r w:rsidR="005665F0">
        <w:rPr>
          <w:szCs w:val="26"/>
        </w:rPr>
        <w:t xml:space="preserve"> </w:t>
      </w:r>
      <w:proofErr w:type="spellStart"/>
      <w:r w:rsidR="005665F0">
        <w:rPr>
          <w:szCs w:val="26"/>
        </w:rPr>
        <w:t>liệu</w:t>
      </w:r>
      <w:proofErr w:type="spellEnd"/>
      <w:r w:rsidR="005665F0">
        <w:rPr>
          <w:szCs w:val="26"/>
        </w:rPr>
        <w:t xml:space="preserve"> </w:t>
      </w:r>
      <w:proofErr w:type="spellStart"/>
      <w:r w:rsidR="005665F0">
        <w:rPr>
          <w:szCs w:val="26"/>
        </w:rPr>
        <w:t>thu</w:t>
      </w:r>
      <w:proofErr w:type="spellEnd"/>
      <w:r w:rsidR="005665F0">
        <w:rPr>
          <w:szCs w:val="26"/>
        </w:rPr>
        <w:t xml:space="preserve"> </w:t>
      </w:r>
      <w:proofErr w:type="spellStart"/>
      <w:r w:rsidR="005665F0">
        <w:rPr>
          <w:szCs w:val="26"/>
        </w:rPr>
        <w:t>hồi</w:t>
      </w:r>
      <w:proofErr w:type="spellEnd"/>
      <w:r w:rsidR="005665F0">
        <w:rPr>
          <w:szCs w:val="26"/>
        </w:rPr>
        <w:t xml:space="preserve"> </w:t>
      </w:r>
      <w:proofErr w:type="spellStart"/>
      <w:r w:rsidR="005665F0">
        <w:rPr>
          <w:szCs w:val="26"/>
        </w:rPr>
        <w:t>nhập</w:t>
      </w:r>
      <w:proofErr w:type="spellEnd"/>
      <w:r w:rsidR="005665F0">
        <w:rPr>
          <w:szCs w:val="26"/>
        </w:rPr>
        <w:t xml:space="preserve"> </w:t>
      </w:r>
      <w:proofErr w:type="spellStart"/>
      <w:r w:rsidR="005665F0">
        <w:rPr>
          <w:szCs w:val="26"/>
        </w:rPr>
        <w:t>kho</w:t>
      </w:r>
      <w:proofErr w:type="spellEnd"/>
      <w:r w:rsidR="005665F0">
        <w:rPr>
          <w:szCs w:val="26"/>
        </w:rPr>
        <w:t xml:space="preserve"> </w:t>
      </w:r>
      <w:proofErr w:type="spellStart"/>
      <w:r w:rsidR="005665F0">
        <w:rPr>
          <w:szCs w:val="26"/>
        </w:rPr>
        <w:t>trị</w:t>
      </w:r>
      <w:proofErr w:type="spellEnd"/>
      <w:r w:rsidR="005665F0">
        <w:rPr>
          <w:szCs w:val="26"/>
        </w:rPr>
        <w:t xml:space="preserve"> </w:t>
      </w:r>
      <w:proofErr w:type="spellStart"/>
      <w:r w:rsidR="005665F0">
        <w:rPr>
          <w:szCs w:val="26"/>
        </w:rPr>
        <w:t>giá</w:t>
      </w:r>
      <w:proofErr w:type="spellEnd"/>
      <w:r w:rsidR="005665F0">
        <w:rPr>
          <w:szCs w:val="26"/>
        </w:rPr>
        <w:t xml:space="preserve"> 4</w:t>
      </w:r>
      <w:r w:rsidR="00A0649D">
        <w:rPr>
          <w:szCs w:val="26"/>
        </w:rPr>
        <w:t>35</w:t>
      </w:r>
      <w:r>
        <w:rPr>
          <w:szCs w:val="26"/>
        </w:rPr>
        <w:t>.000đ</w:t>
      </w:r>
    </w:p>
    <w:p w:rsidR="00640280" w:rsidRDefault="00A0649D" w:rsidP="00640280">
      <w:pPr>
        <w:pStyle w:val="ListParagraph"/>
        <w:numPr>
          <w:ilvl w:val="0"/>
          <w:numId w:val="25"/>
        </w:numPr>
        <w:spacing w:line="264" w:lineRule="auto"/>
        <w:jc w:val="both"/>
        <w:rPr>
          <w:szCs w:val="26"/>
        </w:rPr>
      </w:pPr>
      <w:proofErr w:type="spellStart"/>
      <w:r>
        <w:rPr>
          <w:szCs w:val="26"/>
        </w:rPr>
        <w:t>Xuất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</w:t>
      </w:r>
      <w:proofErr w:type="spellEnd"/>
      <w:r>
        <w:rPr>
          <w:szCs w:val="26"/>
        </w:rPr>
        <w:t xml:space="preserve"> 2</w:t>
      </w:r>
      <w:r w:rsidR="00640280">
        <w:rPr>
          <w:szCs w:val="26"/>
        </w:rPr>
        <w:t xml:space="preserve">000 </w:t>
      </w:r>
      <w:proofErr w:type="spellStart"/>
      <w:r w:rsidR="00640280">
        <w:rPr>
          <w:szCs w:val="26"/>
        </w:rPr>
        <w:t>sản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phẩm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bán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cho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khách</w:t>
      </w:r>
      <w:proofErr w:type="spellEnd"/>
      <w:r w:rsidR="00640280">
        <w:rPr>
          <w:szCs w:val="26"/>
        </w:rPr>
        <w:t xml:space="preserve"> </w:t>
      </w:r>
      <w:proofErr w:type="spellStart"/>
      <w:r w:rsidR="00640280">
        <w:rPr>
          <w:szCs w:val="26"/>
        </w:rPr>
        <w:t>hàng</w:t>
      </w:r>
      <w:proofErr w:type="spellEnd"/>
      <w:r w:rsidR="00640280">
        <w:rPr>
          <w:szCs w:val="26"/>
        </w:rPr>
        <w:t xml:space="preserve"> </w:t>
      </w:r>
      <w:proofErr w:type="spellStart"/>
      <w:r>
        <w:rPr>
          <w:szCs w:val="26"/>
        </w:rPr>
        <w:t>Phư</w:t>
      </w:r>
      <w:r w:rsidR="00132124">
        <w:rPr>
          <w:szCs w:val="26"/>
        </w:rPr>
        <w:t>ơng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Linh</w:t>
      </w:r>
      <w:proofErr w:type="spellEnd"/>
      <w:r w:rsidR="00132124">
        <w:rPr>
          <w:szCs w:val="26"/>
        </w:rPr>
        <w:t xml:space="preserve">, </w:t>
      </w:r>
      <w:proofErr w:type="spellStart"/>
      <w:r w:rsidR="00132124">
        <w:rPr>
          <w:szCs w:val="26"/>
        </w:rPr>
        <w:t>giá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bán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chưa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thuế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là</w:t>
      </w:r>
      <w:proofErr w:type="spellEnd"/>
      <w:r w:rsidR="00132124">
        <w:rPr>
          <w:szCs w:val="26"/>
        </w:rPr>
        <w:t xml:space="preserve"> 7</w:t>
      </w:r>
      <w:r w:rsidR="00640280">
        <w:rPr>
          <w:szCs w:val="26"/>
        </w:rPr>
        <w:t>0.000đ/</w:t>
      </w:r>
      <w:proofErr w:type="spellStart"/>
      <w:r w:rsidR="00640280">
        <w:rPr>
          <w:szCs w:val="26"/>
        </w:rPr>
        <w:t>sp</w:t>
      </w:r>
      <w:proofErr w:type="spellEnd"/>
      <w:r w:rsidR="00640280">
        <w:rPr>
          <w:szCs w:val="26"/>
        </w:rPr>
        <w:t xml:space="preserve">, </w:t>
      </w:r>
      <w:proofErr w:type="spellStart"/>
      <w:r w:rsidR="00640280">
        <w:rPr>
          <w:szCs w:val="26"/>
        </w:rPr>
        <w:t>thuế</w:t>
      </w:r>
      <w:proofErr w:type="spellEnd"/>
      <w:r w:rsidR="00640280">
        <w:rPr>
          <w:szCs w:val="26"/>
        </w:rPr>
        <w:t xml:space="preserve"> GTGT 10</w:t>
      </w:r>
      <w:proofErr w:type="gramStart"/>
      <w:r w:rsidR="00640280">
        <w:rPr>
          <w:szCs w:val="26"/>
        </w:rPr>
        <w:t xml:space="preserve">% </w:t>
      </w:r>
      <w:r w:rsidR="00132124">
        <w:rPr>
          <w:szCs w:val="26"/>
        </w:rPr>
        <w:t>,</w:t>
      </w:r>
      <w:proofErr w:type="gram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khách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hàng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thanh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toán</w:t>
      </w:r>
      <w:proofErr w:type="spellEnd"/>
      <w:r w:rsidR="00132124">
        <w:rPr>
          <w:szCs w:val="26"/>
        </w:rPr>
        <w:t xml:space="preserve"> 50% </w:t>
      </w:r>
      <w:proofErr w:type="spellStart"/>
      <w:r w:rsidR="00132124">
        <w:rPr>
          <w:szCs w:val="26"/>
        </w:rPr>
        <w:t>bằng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chuyển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khoản</w:t>
      </w:r>
      <w:proofErr w:type="spellEnd"/>
      <w:r w:rsidR="00132124">
        <w:rPr>
          <w:szCs w:val="26"/>
        </w:rPr>
        <w:t xml:space="preserve">, </w:t>
      </w:r>
      <w:proofErr w:type="spellStart"/>
      <w:r w:rsidR="00132124">
        <w:rPr>
          <w:szCs w:val="26"/>
        </w:rPr>
        <w:t>số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còn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lại</w:t>
      </w:r>
      <w:proofErr w:type="spellEnd"/>
      <w:r w:rsidR="00132124">
        <w:rPr>
          <w:szCs w:val="26"/>
        </w:rPr>
        <w:t xml:space="preserve"> </w:t>
      </w:r>
      <w:proofErr w:type="spellStart"/>
      <w:r>
        <w:rPr>
          <w:szCs w:val="26"/>
        </w:rPr>
        <w:t>chưa</w:t>
      </w:r>
      <w:proofErr w:type="spellEnd"/>
      <w:r>
        <w:rPr>
          <w:szCs w:val="26"/>
        </w:rPr>
        <w:t xml:space="preserve"> </w:t>
      </w:r>
      <w:proofErr w:type="spellStart"/>
      <w:r w:rsidR="00132124">
        <w:rPr>
          <w:szCs w:val="26"/>
        </w:rPr>
        <w:t>thanh</w:t>
      </w:r>
      <w:proofErr w:type="spellEnd"/>
      <w:r w:rsidR="00132124">
        <w:rPr>
          <w:szCs w:val="26"/>
        </w:rPr>
        <w:t xml:space="preserve"> </w:t>
      </w:r>
      <w:proofErr w:type="spellStart"/>
      <w:r w:rsidR="00132124">
        <w:rPr>
          <w:szCs w:val="26"/>
        </w:rPr>
        <w:t>toán</w:t>
      </w:r>
      <w:proofErr w:type="spellEnd"/>
      <w:r>
        <w:rPr>
          <w:szCs w:val="26"/>
        </w:rPr>
        <w:t>.</w:t>
      </w:r>
    </w:p>
    <w:p w:rsidR="00640280" w:rsidRPr="007001D1" w:rsidRDefault="00640280" w:rsidP="00640280">
      <w:pPr>
        <w:spacing w:line="264" w:lineRule="auto"/>
        <w:jc w:val="both"/>
        <w:rPr>
          <w:rFonts w:ascii="Cambria" w:hAnsi="Cambria" w:cs="Cambria"/>
          <w:b/>
          <w:sz w:val="26"/>
          <w:szCs w:val="26"/>
        </w:rPr>
      </w:pPr>
      <w:proofErr w:type="spellStart"/>
      <w:r w:rsidRPr="007001D1">
        <w:rPr>
          <w:rFonts w:ascii="Cambria" w:hAnsi="Cambria" w:cs="Cambria"/>
          <w:b/>
          <w:sz w:val="26"/>
          <w:szCs w:val="26"/>
        </w:rPr>
        <w:t>Yêu</w:t>
      </w:r>
      <w:proofErr w:type="spellEnd"/>
      <w:r w:rsidRPr="007001D1">
        <w:rPr>
          <w:rFonts w:ascii="Cambria" w:hAnsi="Cambria" w:cs="Cambria"/>
          <w:b/>
          <w:sz w:val="26"/>
          <w:szCs w:val="26"/>
        </w:rPr>
        <w:t xml:space="preserve"> </w:t>
      </w:r>
      <w:proofErr w:type="spellStart"/>
      <w:r w:rsidRPr="007001D1">
        <w:rPr>
          <w:rFonts w:ascii="Cambria" w:hAnsi="Cambria" w:cs="Cambria"/>
          <w:b/>
          <w:sz w:val="26"/>
          <w:szCs w:val="26"/>
        </w:rPr>
        <w:t>cầu</w:t>
      </w:r>
      <w:proofErr w:type="spellEnd"/>
      <w:r w:rsidRPr="007001D1">
        <w:rPr>
          <w:rFonts w:ascii="Cambria" w:hAnsi="Cambria" w:cs="Cambria"/>
          <w:b/>
          <w:sz w:val="26"/>
          <w:szCs w:val="26"/>
        </w:rPr>
        <w:t xml:space="preserve">: </w:t>
      </w:r>
    </w:p>
    <w:p w:rsidR="00640280" w:rsidRPr="00A0649D" w:rsidRDefault="00640280" w:rsidP="00640280">
      <w:pPr>
        <w:pStyle w:val="ListParagraph"/>
        <w:numPr>
          <w:ilvl w:val="0"/>
          <w:numId w:val="26"/>
        </w:numPr>
        <w:spacing w:line="264" w:lineRule="auto"/>
        <w:jc w:val="both"/>
        <w:rPr>
          <w:szCs w:val="26"/>
        </w:rPr>
      </w:pPr>
      <w:proofErr w:type="spellStart"/>
      <w:r w:rsidRPr="00A0649D">
        <w:rPr>
          <w:szCs w:val="26"/>
        </w:rPr>
        <w:t>Định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khoản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các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nghiệp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vụ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kinh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tế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phát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sinh</w:t>
      </w:r>
      <w:proofErr w:type="spellEnd"/>
      <w:r w:rsidRPr="00A0649D">
        <w:rPr>
          <w:szCs w:val="26"/>
        </w:rPr>
        <w:t xml:space="preserve"> (</w:t>
      </w:r>
      <w:r w:rsidR="00AA2A89">
        <w:rPr>
          <w:szCs w:val="26"/>
        </w:rPr>
        <w:t>7</w:t>
      </w:r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điểm</w:t>
      </w:r>
      <w:proofErr w:type="spellEnd"/>
      <w:r w:rsidRPr="00A0649D">
        <w:rPr>
          <w:szCs w:val="26"/>
        </w:rPr>
        <w:t>)</w:t>
      </w:r>
    </w:p>
    <w:p w:rsidR="00D11289" w:rsidRPr="00A0649D" w:rsidRDefault="00640280" w:rsidP="00640280">
      <w:pPr>
        <w:pStyle w:val="ListParagraph"/>
        <w:numPr>
          <w:ilvl w:val="0"/>
          <w:numId w:val="26"/>
        </w:numPr>
        <w:spacing w:line="264" w:lineRule="auto"/>
        <w:jc w:val="both"/>
        <w:rPr>
          <w:szCs w:val="26"/>
        </w:rPr>
      </w:pPr>
      <w:proofErr w:type="spellStart"/>
      <w:r w:rsidRPr="00A0649D">
        <w:rPr>
          <w:szCs w:val="26"/>
        </w:rPr>
        <w:t>Xác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định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kết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quả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kinh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doanh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trong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kỳ</w:t>
      </w:r>
      <w:proofErr w:type="spellEnd"/>
      <w:r w:rsidRPr="00A0649D">
        <w:rPr>
          <w:szCs w:val="26"/>
        </w:rPr>
        <w:t xml:space="preserve">, </w:t>
      </w:r>
      <w:proofErr w:type="spellStart"/>
      <w:r w:rsidRPr="00A0649D">
        <w:rPr>
          <w:szCs w:val="26"/>
        </w:rPr>
        <w:t>biết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thuế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suất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thuế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thu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nhập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doanh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nghiệp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phải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nộp</w:t>
      </w:r>
      <w:proofErr w:type="spellEnd"/>
      <w:r w:rsidRPr="00A0649D">
        <w:rPr>
          <w:szCs w:val="26"/>
        </w:rPr>
        <w:t xml:space="preserve"> </w:t>
      </w:r>
      <w:proofErr w:type="spellStart"/>
      <w:r w:rsidRPr="00A0649D">
        <w:rPr>
          <w:szCs w:val="26"/>
        </w:rPr>
        <w:t>là</w:t>
      </w:r>
      <w:proofErr w:type="spellEnd"/>
      <w:r w:rsidRPr="00A0649D">
        <w:rPr>
          <w:szCs w:val="26"/>
        </w:rPr>
        <w:t xml:space="preserve"> 20% (1 </w:t>
      </w:r>
      <w:proofErr w:type="spellStart"/>
      <w:r w:rsidRPr="00A0649D">
        <w:rPr>
          <w:szCs w:val="26"/>
        </w:rPr>
        <w:t>điểm</w:t>
      </w:r>
      <w:proofErr w:type="spellEnd"/>
      <w:r w:rsidRPr="00A0649D">
        <w:rPr>
          <w:szCs w:val="26"/>
        </w:rPr>
        <w:t>)</w:t>
      </w:r>
    </w:p>
    <w:p w:rsidR="00D11289" w:rsidRPr="00A6639C" w:rsidRDefault="00D11289" w:rsidP="00D11289">
      <w:pPr>
        <w:pBdr>
          <w:top w:val="single" w:sz="4" w:space="1" w:color="auto"/>
        </w:pBdr>
        <w:rPr>
          <w:i/>
        </w:rPr>
      </w:pPr>
      <w:proofErr w:type="spellStart"/>
      <w:r w:rsidRPr="00A6639C">
        <w:rPr>
          <w:i/>
        </w:rPr>
        <w:t>Ghi</w:t>
      </w:r>
      <w:proofErr w:type="spellEnd"/>
      <w:r w:rsidRPr="00A6639C">
        <w:rPr>
          <w:i/>
        </w:rPr>
        <w:t xml:space="preserve"> </w:t>
      </w:r>
      <w:proofErr w:type="spellStart"/>
      <w:r w:rsidRPr="00A6639C">
        <w:rPr>
          <w:i/>
        </w:rPr>
        <w:t>chú</w:t>
      </w:r>
      <w:proofErr w:type="spellEnd"/>
      <w:r w:rsidRPr="00A6639C">
        <w:rPr>
          <w:i/>
        </w:rPr>
        <w:t xml:space="preserve">: </w:t>
      </w:r>
      <w:proofErr w:type="spellStart"/>
      <w:r w:rsidRPr="00A6639C">
        <w:rPr>
          <w:i/>
        </w:rPr>
        <w:t>Cán</w:t>
      </w:r>
      <w:proofErr w:type="spellEnd"/>
      <w:r w:rsidRPr="00A6639C">
        <w:rPr>
          <w:i/>
        </w:rPr>
        <w:t xml:space="preserve"> </w:t>
      </w:r>
      <w:proofErr w:type="spellStart"/>
      <w:r w:rsidRPr="00A6639C">
        <w:rPr>
          <w:i/>
        </w:rPr>
        <w:t>bộ</w:t>
      </w:r>
      <w:proofErr w:type="spellEnd"/>
      <w:r w:rsidRPr="00A6639C">
        <w:rPr>
          <w:i/>
        </w:rPr>
        <w:t xml:space="preserve"> </w:t>
      </w:r>
      <w:proofErr w:type="spellStart"/>
      <w:r w:rsidRPr="00A6639C">
        <w:rPr>
          <w:i/>
        </w:rPr>
        <w:t>coi</w:t>
      </w:r>
      <w:proofErr w:type="spellEnd"/>
      <w:r w:rsidRPr="00A6639C">
        <w:rPr>
          <w:i/>
        </w:rPr>
        <w:t xml:space="preserve"> </w:t>
      </w:r>
      <w:proofErr w:type="spellStart"/>
      <w:r w:rsidRPr="00A6639C">
        <w:rPr>
          <w:i/>
        </w:rPr>
        <w:t>thi</w:t>
      </w:r>
      <w:proofErr w:type="spellEnd"/>
      <w:r w:rsidRPr="00A6639C">
        <w:rPr>
          <w:i/>
        </w:rPr>
        <w:t xml:space="preserve"> </w:t>
      </w:r>
      <w:proofErr w:type="spellStart"/>
      <w:r w:rsidRPr="00A6639C">
        <w:rPr>
          <w:i/>
        </w:rPr>
        <w:t>không</w:t>
      </w:r>
      <w:proofErr w:type="spellEnd"/>
      <w:r w:rsidRPr="00A6639C">
        <w:rPr>
          <w:i/>
        </w:rPr>
        <w:t xml:space="preserve"> </w:t>
      </w:r>
      <w:proofErr w:type="spellStart"/>
      <w:r w:rsidRPr="00A6639C">
        <w:rPr>
          <w:i/>
        </w:rPr>
        <w:t>được</w:t>
      </w:r>
      <w:proofErr w:type="spellEnd"/>
      <w:r w:rsidRPr="00A6639C">
        <w:rPr>
          <w:i/>
        </w:rPr>
        <w:t xml:space="preserve"> </w:t>
      </w:r>
      <w:proofErr w:type="spellStart"/>
      <w:r w:rsidRPr="00A6639C">
        <w:rPr>
          <w:i/>
        </w:rPr>
        <w:t>giải</w:t>
      </w:r>
      <w:proofErr w:type="spellEnd"/>
      <w:r w:rsidRPr="00A6639C">
        <w:rPr>
          <w:i/>
        </w:rPr>
        <w:t xml:space="preserve"> </w:t>
      </w:r>
      <w:proofErr w:type="spellStart"/>
      <w:r w:rsidRPr="00A6639C">
        <w:rPr>
          <w:i/>
        </w:rPr>
        <w:t>thích</w:t>
      </w:r>
      <w:proofErr w:type="spellEnd"/>
      <w:r w:rsidRPr="00A6639C">
        <w:rPr>
          <w:i/>
        </w:rPr>
        <w:t xml:space="preserve"> </w:t>
      </w:r>
      <w:proofErr w:type="spellStart"/>
      <w:r w:rsidRPr="00A6639C">
        <w:rPr>
          <w:i/>
        </w:rPr>
        <w:t>đề</w:t>
      </w:r>
      <w:proofErr w:type="spellEnd"/>
      <w:r w:rsidRPr="00A6639C">
        <w:rPr>
          <w:i/>
        </w:rPr>
        <w:t xml:space="preserve"> </w:t>
      </w:r>
      <w:proofErr w:type="spellStart"/>
      <w:r w:rsidRPr="00A6639C">
        <w:rPr>
          <w:i/>
        </w:rPr>
        <w:t>thi</w:t>
      </w:r>
      <w:proofErr w:type="spellEnd"/>
      <w:r w:rsidRPr="00A6639C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70"/>
      </w:tblGrid>
      <w:tr w:rsidR="00D11289" w:rsidRPr="00A6639C" w:rsidTr="001A0B8D">
        <w:tc>
          <w:tcPr>
            <w:tcW w:w="5920" w:type="dxa"/>
          </w:tcPr>
          <w:p w:rsidR="00D11289" w:rsidRPr="00A6639C" w:rsidRDefault="00D11289" w:rsidP="001A0B8D">
            <w:pPr>
              <w:rPr>
                <w:b/>
                <w:color w:val="C00000"/>
              </w:rPr>
            </w:pPr>
            <w:proofErr w:type="spellStart"/>
            <w:r w:rsidRPr="00A6639C">
              <w:rPr>
                <w:b/>
                <w:color w:val="C00000"/>
              </w:rPr>
              <w:t>Chuẩn</w:t>
            </w:r>
            <w:proofErr w:type="spellEnd"/>
            <w:r w:rsidRPr="00A6639C">
              <w:rPr>
                <w:b/>
                <w:color w:val="C00000"/>
              </w:rPr>
              <w:t xml:space="preserve"> </w:t>
            </w:r>
            <w:proofErr w:type="spellStart"/>
            <w:r w:rsidRPr="00A6639C">
              <w:rPr>
                <w:b/>
                <w:color w:val="C00000"/>
              </w:rPr>
              <w:t>đầu</w:t>
            </w:r>
            <w:proofErr w:type="spellEnd"/>
            <w:r w:rsidRPr="00A6639C">
              <w:rPr>
                <w:b/>
                <w:color w:val="C00000"/>
              </w:rPr>
              <w:t xml:space="preserve"> </w:t>
            </w:r>
            <w:proofErr w:type="spellStart"/>
            <w:r w:rsidRPr="00A6639C">
              <w:rPr>
                <w:b/>
                <w:color w:val="C00000"/>
              </w:rPr>
              <w:t>ra</w:t>
            </w:r>
            <w:proofErr w:type="spellEnd"/>
            <w:r w:rsidRPr="00A6639C">
              <w:rPr>
                <w:b/>
                <w:color w:val="C00000"/>
              </w:rPr>
              <w:t xml:space="preserve"> </w:t>
            </w:r>
            <w:proofErr w:type="spellStart"/>
            <w:r w:rsidRPr="00A6639C">
              <w:rPr>
                <w:b/>
                <w:color w:val="C00000"/>
              </w:rPr>
              <w:t>của</w:t>
            </w:r>
            <w:proofErr w:type="spellEnd"/>
            <w:r w:rsidRPr="00A6639C">
              <w:rPr>
                <w:b/>
                <w:color w:val="C00000"/>
              </w:rPr>
              <w:t xml:space="preserve"> </w:t>
            </w:r>
            <w:proofErr w:type="spellStart"/>
            <w:r w:rsidRPr="00A6639C">
              <w:rPr>
                <w:b/>
                <w:color w:val="C00000"/>
              </w:rPr>
              <w:t>học</w:t>
            </w:r>
            <w:proofErr w:type="spellEnd"/>
            <w:r w:rsidRPr="00A6639C">
              <w:rPr>
                <w:b/>
                <w:color w:val="C00000"/>
              </w:rPr>
              <w:t xml:space="preserve"> </w:t>
            </w:r>
            <w:proofErr w:type="spellStart"/>
            <w:r w:rsidRPr="00A6639C">
              <w:rPr>
                <w:b/>
                <w:color w:val="C00000"/>
              </w:rPr>
              <w:t>phần</w:t>
            </w:r>
            <w:proofErr w:type="spellEnd"/>
            <w:r w:rsidRPr="00A6639C">
              <w:rPr>
                <w:b/>
                <w:color w:val="C00000"/>
              </w:rPr>
              <w:t xml:space="preserve"> (</w:t>
            </w:r>
            <w:proofErr w:type="spellStart"/>
            <w:r w:rsidRPr="00A6639C">
              <w:rPr>
                <w:b/>
                <w:color w:val="C00000"/>
              </w:rPr>
              <w:t>về</w:t>
            </w:r>
            <w:proofErr w:type="spellEnd"/>
            <w:r w:rsidRPr="00A6639C">
              <w:rPr>
                <w:b/>
                <w:color w:val="C00000"/>
              </w:rPr>
              <w:t xml:space="preserve"> </w:t>
            </w:r>
            <w:proofErr w:type="spellStart"/>
            <w:r w:rsidRPr="00A6639C">
              <w:rPr>
                <w:b/>
                <w:color w:val="C00000"/>
              </w:rPr>
              <w:t>kiến</w:t>
            </w:r>
            <w:proofErr w:type="spellEnd"/>
            <w:r w:rsidRPr="00A6639C">
              <w:rPr>
                <w:b/>
                <w:color w:val="C00000"/>
              </w:rPr>
              <w:t xml:space="preserve"> </w:t>
            </w:r>
            <w:proofErr w:type="spellStart"/>
            <w:r w:rsidRPr="00A6639C">
              <w:rPr>
                <w:b/>
                <w:color w:val="C00000"/>
              </w:rPr>
              <w:t>thức</w:t>
            </w:r>
            <w:proofErr w:type="spellEnd"/>
            <w:r w:rsidRPr="00A6639C">
              <w:rPr>
                <w:b/>
                <w:color w:val="C00000"/>
              </w:rPr>
              <w:t>)</w:t>
            </w:r>
          </w:p>
        </w:tc>
        <w:tc>
          <w:tcPr>
            <w:tcW w:w="3370" w:type="dxa"/>
          </w:tcPr>
          <w:p w:rsidR="00D11289" w:rsidRPr="00A6639C" w:rsidRDefault="00D11289" w:rsidP="001A0B8D">
            <w:pPr>
              <w:jc w:val="center"/>
              <w:rPr>
                <w:b/>
                <w:color w:val="C00000"/>
              </w:rPr>
            </w:pPr>
            <w:proofErr w:type="spellStart"/>
            <w:r w:rsidRPr="00A6639C">
              <w:rPr>
                <w:b/>
                <w:color w:val="C00000"/>
              </w:rPr>
              <w:t>Nội</w:t>
            </w:r>
            <w:proofErr w:type="spellEnd"/>
            <w:r w:rsidRPr="00A6639C">
              <w:rPr>
                <w:b/>
                <w:color w:val="C00000"/>
              </w:rPr>
              <w:t xml:space="preserve"> dung </w:t>
            </w:r>
            <w:proofErr w:type="spellStart"/>
            <w:r w:rsidRPr="00A6639C">
              <w:rPr>
                <w:b/>
                <w:color w:val="C00000"/>
              </w:rPr>
              <w:t>kiểm</w:t>
            </w:r>
            <w:proofErr w:type="spellEnd"/>
            <w:r w:rsidRPr="00A6639C">
              <w:rPr>
                <w:b/>
                <w:color w:val="C00000"/>
              </w:rPr>
              <w:t xml:space="preserve"> </w:t>
            </w:r>
            <w:proofErr w:type="spellStart"/>
            <w:r w:rsidRPr="00A6639C">
              <w:rPr>
                <w:b/>
                <w:color w:val="C00000"/>
              </w:rPr>
              <w:t>tra</w:t>
            </w:r>
            <w:proofErr w:type="spellEnd"/>
          </w:p>
        </w:tc>
      </w:tr>
      <w:tr w:rsidR="00D11289" w:rsidRPr="00A6639C" w:rsidTr="001A0B8D">
        <w:tc>
          <w:tcPr>
            <w:tcW w:w="5920" w:type="dxa"/>
          </w:tcPr>
          <w:p w:rsidR="00D11289" w:rsidRPr="00A6639C" w:rsidRDefault="00D11289" w:rsidP="001A0B8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A6639C">
              <w:rPr>
                <w:bCs/>
              </w:rPr>
              <w:t xml:space="preserve">G1. </w:t>
            </w:r>
            <w:proofErr w:type="spellStart"/>
            <w:r w:rsidRPr="00A6639C">
              <w:rPr>
                <w:bCs/>
              </w:rPr>
              <w:t>Giải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thích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được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khái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niệm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bản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chất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chức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năng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đối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tượng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yêu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cầu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và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nguyên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tắc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kế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toán</w:t>
            </w:r>
            <w:proofErr w:type="spellEnd"/>
          </w:p>
        </w:tc>
        <w:tc>
          <w:tcPr>
            <w:tcW w:w="3370" w:type="dxa"/>
          </w:tcPr>
          <w:p w:rsidR="00D11289" w:rsidRPr="00A6639C" w:rsidRDefault="00D11289" w:rsidP="001A0B8D">
            <w:pPr>
              <w:jc w:val="center"/>
            </w:pPr>
            <w:proofErr w:type="spellStart"/>
            <w:r w:rsidRPr="00A6639C">
              <w:t>Câu</w:t>
            </w:r>
            <w:proofErr w:type="spellEnd"/>
            <w:r w:rsidRPr="00A6639C">
              <w:t xml:space="preserve"> 1</w:t>
            </w:r>
            <w:r w:rsidR="00763D54">
              <w:t>,2</w:t>
            </w:r>
          </w:p>
        </w:tc>
      </w:tr>
      <w:tr w:rsidR="00D11289" w:rsidRPr="00A6639C" w:rsidTr="001A0B8D">
        <w:tc>
          <w:tcPr>
            <w:tcW w:w="5920" w:type="dxa"/>
          </w:tcPr>
          <w:p w:rsidR="00D11289" w:rsidRPr="00A6639C" w:rsidRDefault="00D11289" w:rsidP="001A0B8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A6639C">
              <w:rPr>
                <w:bCs/>
              </w:rPr>
              <w:lastRenderedPageBreak/>
              <w:t xml:space="preserve">G2. </w:t>
            </w:r>
            <w:proofErr w:type="spellStart"/>
            <w:r w:rsidRPr="00A6639C">
              <w:rPr>
                <w:bCs/>
              </w:rPr>
              <w:t>Sử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dụng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được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các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kế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toán</w:t>
            </w:r>
            <w:proofErr w:type="spellEnd"/>
            <w:r w:rsidRPr="00A6639C">
              <w:rPr>
                <w:bCs/>
              </w:rPr>
              <w:t xml:space="preserve"> (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tài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khoản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chứng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từ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ghi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sổ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kép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tính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giá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các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đối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tượng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kế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toán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báo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cáo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kiểm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tra</w:t>
            </w:r>
            <w:proofErr w:type="spellEnd"/>
            <w:r w:rsidRPr="00A6639C">
              <w:rPr>
                <w:bCs/>
              </w:rPr>
              <w:t>)</w:t>
            </w:r>
          </w:p>
        </w:tc>
        <w:tc>
          <w:tcPr>
            <w:tcW w:w="3370" w:type="dxa"/>
          </w:tcPr>
          <w:p w:rsidR="00D11289" w:rsidRPr="00A6639C" w:rsidRDefault="00A0649D" w:rsidP="001A0B8D">
            <w:pPr>
              <w:jc w:val="center"/>
            </w:pPr>
            <w:proofErr w:type="spellStart"/>
            <w:r>
              <w:t>Câu</w:t>
            </w:r>
            <w:proofErr w:type="spellEnd"/>
            <w:r>
              <w:t xml:space="preserve"> </w:t>
            </w:r>
            <w:r w:rsidR="00C66405">
              <w:t>2</w:t>
            </w:r>
          </w:p>
        </w:tc>
      </w:tr>
      <w:tr w:rsidR="00D11289" w:rsidRPr="00A6639C" w:rsidTr="001A0B8D">
        <w:tc>
          <w:tcPr>
            <w:tcW w:w="5920" w:type="dxa"/>
          </w:tcPr>
          <w:p w:rsidR="00D11289" w:rsidRPr="00A6639C" w:rsidRDefault="00D11289" w:rsidP="001A0B8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A6639C">
              <w:rPr>
                <w:bCs/>
              </w:rPr>
              <w:t xml:space="preserve">G3. </w:t>
            </w:r>
            <w:proofErr w:type="spellStart"/>
            <w:r w:rsidRPr="00A6639C">
              <w:rPr>
                <w:bCs/>
              </w:rPr>
              <w:t>Trình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bày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được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kết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cấu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tài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khoản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cũng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như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sử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dụng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ghi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sổ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kép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trong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việc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định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khoản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kế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toán</w:t>
            </w:r>
            <w:proofErr w:type="spellEnd"/>
            <w:r w:rsidRPr="00A6639C">
              <w:rPr>
                <w:bCs/>
              </w:rPr>
              <w:t>.</w:t>
            </w:r>
          </w:p>
        </w:tc>
        <w:tc>
          <w:tcPr>
            <w:tcW w:w="3370" w:type="dxa"/>
          </w:tcPr>
          <w:p w:rsidR="00D11289" w:rsidRPr="00A6639C" w:rsidRDefault="00D11289" w:rsidP="001A0B8D">
            <w:pPr>
              <w:jc w:val="center"/>
            </w:pPr>
            <w:proofErr w:type="spellStart"/>
            <w:r w:rsidRPr="00A6639C">
              <w:t>Câu</w:t>
            </w:r>
            <w:proofErr w:type="spellEnd"/>
            <w:r w:rsidRPr="00A6639C">
              <w:t xml:space="preserve"> </w:t>
            </w:r>
            <w:r w:rsidR="00C66405">
              <w:t>2</w:t>
            </w:r>
          </w:p>
        </w:tc>
      </w:tr>
      <w:tr w:rsidR="00D11289" w:rsidRPr="00A6639C" w:rsidTr="001A0B8D">
        <w:tc>
          <w:tcPr>
            <w:tcW w:w="5920" w:type="dxa"/>
          </w:tcPr>
          <w:p w:rsidR="00D11289" w:rsidRPr="00A6639C" w:rsidRDefault="00D11289" w:rsidP="001A0B8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rStyle w:val="Strong"/>
                <w:b w:val="0"/>
                <w:color w:val="000000"/>
              </w:rPr>
            </w:pPr>
            <w:r w:rsidRPr="00A6639C">
              <w:rPr>
                <w:rStyle w:val="Strong"/>
                <w:b w:val="0"/>
                <w:color w:val="000000"/>
              </w:rPr>
              <w:t xml:space="preserve">G3.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Tính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được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giá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của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1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số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đối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tượng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kế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toán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cụ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thể</w:t>
            </w:r>
            <w:proofErr w:type="spellEnd"/>
          </w:p>
        </w:tc>
        <w:tc>
          <w:tcPr>
            <w:tcW w:w="3370" w:type="dxa"/>
          </w:tcPr>
          <w:p w:rsidR="00D11289" w:rsidRPr="00A6639C" w:rsidRDefault="009B10AB" w:rsidP="001A0B8D">
            <w:pPr>
              <w:jc w:val="center"/>
            </w:pPr>
            <w:proofErr w:type="spellStart"/>
            <w:r>
              <w:t>Câu</w:t>
            </w:r>
            <w:proofErr w:type="spellEnd"/>
            <w:r>
              <w:t xml:space="preserve"> </w:t>
            </w:r>
            <w:r w:rsidR="009F62C9">
              <w:t>2</w:t>
            </w:r>
          </w:p>
        </w:tc>
      </w:tr>
      <w:tr w:rsidR="00D11289" w:rsidRPr="00A6639C" w:rsidTr="001A0B8D">
        <w:tc>
          <w:tcPr>
            <w:tcW w:w="5920" w:type="dxa"/>
          </w:tcPr>
          <w:p w:rsidR="00D11289" w:rsidRPr="00A6639C" w:rsidRDefault="00D11289" w:rsidP="001A0B8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A6639C">
              <w:t xml:space="preserve">G4.1 </w:t>
            </w:r>
            <w:proofErr w:type="spellStart"/>
            <w:r w:rsidRPr="00A6639C">
              <w:t>Kế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toán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một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số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quá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trình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hoạt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động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trong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doanh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nghiệp</w:t>
            </w:r>
            <w:proofErr w:type="spellEnd"/>
            <w:r w:rsidRPr="00A6639C">
              <w:t xml:space="preserve">, </w:t>
            </w:r>
            <w:proofErr w:type="spellStart"/>
            <w:r w:rsidRPr="00A6639C">
              <w:t>bao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gồm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quá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trình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cung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cấp</w:t>
            </w:r>
            <w:proofErr w:type="spellEnd"/>
            <w:r w:rsidRPr="00A6639C">
              <w:t xml:space="preserve">, </w:t>
            </w:r>
            <w:proofErr w:type="spellStart"/>
            <w:r w:rsidRPr="00A6639C">
              <w:t>sản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xuất</w:t>
            </w:r>
            <w:proofErr w:type="spellEnd"/>
            <w:r w:rsidRPr="00A6639C">
              <w:t xml:space="preserve">, </w:t>
            </w:r>
            <w:proofErr w:type="spellStart"/>
            <w:r w:rsidRPr="00A6639C">
              <w:t>tiêu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thụ</w:t>
            </w:r>
            <w:proofErr w:type="spellEnd"/>
            <w:r w:rsidRPr="00A6639C">
              <w:t xml:space="preserve">, </w:t>
            </w:r>
            <w:proofErr w:type="spellStart"/>
            <w:r w:rsidRPr="00A6639C">
              <w:t>và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kế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toán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xác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định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kết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quả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kinh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doanh</w:t>
            </w:r>
            <w:proofErr w:type="spellEnd"/>
            <w:r w:rsidRPr="00A6639C">
              <w:t>.</w:t>
            </w:r>
          </w:p>
        </w:tc>
        <w:tc>
          <w:tcPr>
            <w:tcW w:w="3370" w:type="dxa"/>
          </w:tcPr>
          <w:p w:rsidR="00D11289" w:rsidRPr="00A6639C" w:rsidRDefault="00A6639C" w:rsidP="001A0B8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5D5132" wp14:editId="44009473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1109345</wp:posOffset>
                      </wp:positionV>
                      <wp:extent cx="2293620" cy="1167130"/>
                      <wp:effectExtent l="0" t="0" r="10795" b="2349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3620" cy="1167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B8D" w:rsidRPr="00A6639C" w:rsidRDefault="00AA2A89" w:rsidP="00D1128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Ngày</w:t>
                                  </w:r>
                                  <w:proofErr w:type="spellEnd"/>
                                  <w:r>
                                    <w:t xml:space="preserve"> 16</w:t>
                                  </w:r>
                                  <w:r w:rsidR="001A0B8D" w:rsidRPr="00A6639C">
                                    <w:t xml:space="preserve"> </w:t>
                                  </w:r>
                                  <w:proofErr w:type="spellStart"/>
                                  <w:r w:rsidR="001A0B8D" w:rsidRPr="00A6639C">
                                    <w:t>tháng</w:t>
                                  </w:r>
                                  <w:proofErr w:type="spellEnd"/>
                                  <w:r w:rsidR="001A0B8D" w:rsidRPr="00A6639C">
                                    <w:t xml:space="preserve"> </w:t>
                                  </w:r>
                                  <w:r>
                                    <w:t>07</w:t>
                                  </w:r>
                                  <w:r w:rsidR="001A0B8D">
                                    <w:t xml:space="preserve"> </w:t>
                                  </w:r>
                                  <w:proofErr w:type="spellStart"/>
                                  <w:r w:rsidR="001A0B8D" w:rsidRPr="00A6639C">
                                    <w:t>năm</w:t>
                                  </w:r>
                                  <w:proofErr w:type="spellEnd"/>
                                  <w:r w:rsidR="001A0B8D" w:rsidRPr="00A6639C">
                                    <w:t xml:space="preserve"> 20</w:t>
                                  </w:r>
                                  <w:r>
                                    <w:t>20</w:t>
                                  </w:r>
                                </w:p>
                                <w:p w:rsidR="001A0B8D" w:rsidRPr="00A6639C" w:rsidRDefault="001A0B8D" w:rsidP="00D1128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A6639C">
                                    <w:rPr>
                                      <w:b/>
                                      <w:sz w:val="22"/>
                                    </w:rPr>
                                    <w:t>Thông</w:t>
                                  </w:r>
                                  <w:proofErr w:type="spellEnd"/>
                                  <w:r w:rsidRPr="00A6639C">
                                    <w:rPr>
                                      <w:b/>
                                      <w:sz w:val="22"/>
                                    </w:rPr>
                                    <w:t xml:space="preserve"> qua </w:t>
                                  </w:r>
                                  <w:proofErr w:type="spellStart"/>
                                  <w:r w:rsidRPr="00A6639C">
                                    <w:rPr>
                                      <w:b/>
                                      <w:sz w:val="22"/>
                                    </w:rPr>
                                    <w:t>bộ</w:t>
                                  </w:r>
                                  <w:proofErr w:type="spellEnd"/>
                                  <w:r w:rsidRPr="00A6639C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6639C">
                                    <w:rPr>
                                      <w:b/>
                                      <w:sz w:val="22"/>
                                    </w:rPr>
                                    <w:t>môn</w:t>
                                  </w:r>
                                  <w:proofErr w:type="spellEnd"/>
                                </w:p>
                                <w:p w:rsidR="001A0B8D" w:rsidRPr="00A6639C" w:rsidRDefault="001A0B8D" w:rsidP="00D11289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1A0B8D" w:rsidRPr="00A6639C" w:rsidRDefault="001A0B8D" w:rsidP="00D1128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15D51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6.05pt;margin-top:87.35pt;width:180.6pt;height:91.9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" strokecolor="white">
                      <v:textbox style="mso-fit-shape-to-text:t">
                        <w:txbxContent>
                          <w:p w:rsidR="001A0B8D" w:rsidRPr="00A6639C" w:rsidRDefault="00AA2A89" w:rsidP="00D11289">
                            <w:pPr>
                              <w:jc w:val="center"/>
                            </w:pPr>
                            <w:r>
                              <w:t>Ngày 16</w:t>
                            </w:r>
                            <w:r w:rsidR="001A0B8D" w:rsidRPr="00A6639C">
                              <w:t xml:space="preserve"> tháng </w:t>
                            </w:r>
                            <w:r>
                              <w:t>07</w:t>
                            </w:r>
                            <w:r w:rsidR="001A0B8D">
                              <w:t xml:space="preserve"> </w:t>
                            </w:r>
                            <w:r w:rsidR="001A0B8D" w:rsidRPr="00A6639C">
                              <w:t>năm 20</w:t>
                            </w:r>
                            <w:r>
                              <w:t>20</w:t>
                            </w:r>
                          </w:p>
                          <w:p w:rsidR="001A0B8D" w:rsidRPr="00A6639C" w:rsidRDefault="001A0B8D" w:rsidP="00D1128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6639C">
                              <w:rPr>
                                <w:b/>
                                <w:sz w:val="22"/>
                              </w:rPr>
                              <w:t>Thông qua bộ môn</w:t>
                            </w:r>
                          </w:p>
                          <w:p w:rsidR="001A0B8D" w:rsidRPr="00A6639C" w:rsidRDefault="001A0B8D" w:rsidP="00D11289">
                            <w:pPr>
                              <w:ind w:left="36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A0B8D" w:rsidRPr="00A6639C" w:rsidRDefault="001A0B8D" w:rsidP="00D1128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B10AB">
              <w:t>Câu</w:t>
            </w:r>
            <w:proofErr w:type="spellEnd"/>
            <w:r w:rsidR="009B10AB">
              <w:t xml:space="preserve"> </w:t>
            </w:r>
            <w:r w:rsidR="009F62C9">
              <w:t>2</w:t>
            </w:r>
          </w:p>
        </w:tc>
      </w:tr>
      <w:tr w:rsidR="00D11289" w:rsidRPr="00A6639C" w:rsidTr="001A0B8D">
        <w:tc>
          <w:tcPr>
            <w:tcW w:w="5920" w:type="dxa"/>
          </w:tcPr>
          <w:p w:rsidR="00D11289" w:rsidRPr="00A6639C" w:rsidRDefault="00D11289" w:rsidP="001A0B8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A6639C">
              <w:rPr>
                <w:rStyle w:val="Strong"/>
                <w:b w:val="0"/>
                <w:color w:val="000000"/>
              </w:rPr>
              <w:t xml:space="preserve">G4.2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Lập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và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diễn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dịch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các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báo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cáo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tài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chính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r w:rsidRPr="00A6639C">
              <w:t xml:space="preserve">ở </w:t>
            </w:r>
            <w:proofErr w:type="spellStart"/>
            <w:r w:rsidRPr="00A6639C">
              <w:t>mức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độ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cơ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bản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>.</w:t>
            </w:r>
          </w:p>
        </w:tc>
        <w:tc>
          <w:tcPr>
            <w:tcW w:w="3370" w:type="dxa"/>
          </w:tcPr>
          <w:p w:rsidR="00D11289" w:rsidRPr="00A6639C" w:rsidRDefault="009F62C9" w:rsidP="001A0B8D">
            <w:pPr>
              <w:jc w:val="center"/>
            </w:pPr>
            <w:proofErr w:type="spellStart"/>
            <w:r>
              <w:t>Câu</w:t>
            </w:r>
            <w:proofErr w:type="spellEnd"/>
            <w:r>
              <w:t xml:space="preserve"> 1</w:t>
            </w:r>
          </w:p>
        </w:tc>
      </w:tr>
    </w:tbl>
    <w:p w:rsidR="00D11289" w:rsidRDefault="00D11289" w:rsidP="00D11289">
      <w:pPr>
        <w:spacing w:line="276" w:lineRule="auto"/>
      </w:pPr>
    </w:p>
    <w:p w:rsidR="00D11289" w:rsidRDefault="00D11289" w:rsidP="00D11289">
      <w:pPr>
        <w:spacing w:line="276" w:lineRule="auto"/>
      </w:pPr>
    </w:p>
    <w:p w:rsidR="00D11289" w:rsidRDefault="00D11289" w:rsidP="00D11289">
      <w:pPr>
        <w:spacing w:line="276" w:lineRule="auto"/>
      </w:pPr>
    </w:p>
    <w:p w:rsidR="00D11289" w:rsidRDefault="00D11289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p w:rsidR="008D31D7" w:rsidRDefault="008D31D7" w:rsidP="00D11289">
      <w:pPr>
        <w:spacing w:line="276" w:lineRule="auto"/>
      </w:pPr>
    </w:p>
    <w:p w:rsidR="008D31D7" w:rsidRDefault="008D31D7" w:rsidP="00D11289">
      <w:pPr>
        <w:spacing w:line="276" w:lineRule="auto"/>
      </w:pPr>
    </w:p>
    <w:p w:rsidR="008D31D7" w:rsidRDefault="008D31D7" w:rsidP="00D11289">
      <w:pPr>
        <w:spacing w:line="276" w:lineRule="auto"/>
      </w:pPr>
    </w:p>
    <w:p w:rsidR="008D31D7" w:rsidRDefault="008D31D7" w:rsidP="00D11289">
      <w:pPr>
        <w:spacing w:line="276" w:lineRule="auto"/>
      </w:pPr>
    </w:p>
    <w:p w:rsidR="008D31D7" w:rsidRDefault="008D31D7" w:rsidP="00D11289">
      <w:pPr>
        <w:spacing w:line="276" w:lineRule="auto"/>
      </w:pPr>
    </w:p>
    <w:p w:rsidR="008D31D7" w:rsidRDefault="008D31D7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p w:rsidR="001A0B8D" w:rsidRDefault="001A0B8D" w:rsidP="00D11289">
      <w:pPr>
        <w:spacing w:line="276" w:lineRule="auto"/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4537"/>
        <w:gridCol w:w="5543"/>
      </w:tblGrid>
      <w:tr w:rsidR="00750733" w:rsidTr="001A0B8D">
        <w:trPr>
          <w:trHeight w:val="2041"/>
        </w:trPr>
        <w:tc>
          <w:tcPr>
            <w:tcW w:w="4537" w:type="dxa"/>
          </w:tcPr>
          <w:p w:rsidR="00750733" w:rsidRPr="00F04F56" w:rsidRDefault="00750733" w:rsidP="00750733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</w:pPr>
            <w:r w:rsidRPr="00F04F56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lastRenderedPageBreak/>
              <w:t>TRƯỜNG ĐẠI HỌC SƯ PHẠM KỸ THUẬT</w:t>
            </w:r>
          </w:p>
          <w:p w:rsidR="00750733" w:rsidRPr="00F04F56" w:rsidRDefault="00750733" w:rsidP="00750733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</w:pPr>
            <w:r w:rsidRPr="00F04F56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t>THÀNH PHỐ HỒ CHÍ MINH</w:t>
            </w:r>
          </w:p>
          <w:p w:rsidR="00750733" w:rsidRPr="00727C5F" w:rsidRDefault="00750733" w:rsidP="00750733">
            <w:pPr>
              <w:tabs>
                <w:tab w:val="left" w:leader="dot" w:pos="2275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727C5F">
              <w:rPr>
                <w:b/>
                <w:sz w:val="22"/>
                <w:szCs w:val="22"/>
              </w:rPr>
              <w:t>KHOA</w:t>
            </w:r>
            <w:r>
              <w:rPr>
                <w:b/>
                <w:sz w:val="22"/>
                <w:szCs w:val="22"/>
              </w:rPr>
              <w:t xml:space="preserve"> KINH TẾ</w:t>
            </w:r>
          </w:p>
          <w:p w:rsidR="00750733" w:rsidRPr="00727C5F" w:rsidRDefault="00750733" w:rsidP="00750733">
            <w:pPr>
              <w:tabs>
                <w:tab w:val="left" w:leader="dot" w:pos="3861"/>
              </w:tabs>
              <w:spacing w:line="360" w:lineRule="atLeast"/>
              <w:jc w:val="center"/>
              <w:rPr>
                <w:b/>
                <w:sz w:val="22"/>
                <w:szCs w:val="22"/>
              </w:rPr>
            </w:pPr>
            <w:r w:rsidRPr="00727C5F">
              <w:rPr>
                <w:b/>
                <w:sz w:val="22"/>
                <w:szCs w:val="22"/>
              </w:rPr>
              <w:t>-------------------------</w:t>
            </w:r>
          </w:p>
          <w:p w:rsidR="00750733" w:rsidRPr="00727C5F" w:rsidRDefault="00750733" w:rsidP="00750733">
            <w:pPr>
              <w:tabs>
                <w:tab w:val="left" w:leader="dot" w:pos="3861"/>
              </w:tabs>
              <w:spacing w:line="360" w:lineRule="atLeast"/>
              <w:jc w:val="center"/>
              <w:rPr>
                <w:rFonts w:ascii="VNI-Avo" w:hAnsi="VNI-Avo"/>
                <w:sz w:val="22"/>
                <w:szCs w:val="22"/>
              </w:rPr>
            </w:pPr>
          </w:p>
        </w:tc>
        <w:tc>
          <w:tcPr>
            <w:tcW w:w="5543" w:type="dxa"/>
          </w:tcPr>
          <w:p w:rsidR="00750733" w:rsidRPr="00D05D89" w:rsidRDefault="00750733" w:rsidP="00750733">
            <w:pPr>
              <w:tabs>
                <w:tab w:val="left" w:pos="33"/>
                <w:tab w:val="right" w:pos="513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ĐÁP ÁN </w:t>
            </w:r>
            <w:r w:rsidRPr="00D05D89">
              <w:rPr>
                <w:b/>
                <w:sz w:val="22"/>
              </w:rPr>
              <w:t>CUỐI KỲ HỌC KỲ</w:t>
            </w:r>
            <w:r>
              <w:rPr>
                <w:b/>
                <w:sz w:val="22"/>
              </w:rPr>
              <w:t xml:space="preserve"> I</w:t>
            </w:r>
            <w:r w:rsidRPr="00D05D8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NĂM HỌC 2019 - 2020</w:t>
            </w:r>
          </w:p>
          <w:p w:rsidR="00750733" w:rsidRPr="00DE2D1E" w:rsidRDefault="00750733" w:rsidP="00750733">
            <w:pPr>
              <w:tabs>
                <w:tab w:val="left" w:leader="dot" w:pos="33"/>
                <w:tab w:val="right" w:leader="dot" w:pos="5136"/>
              </w:tabs>
              <w:rPr>
                <w:b/>
              </w:rPr>
            </w:pPr>
            <w:proofErr w:type="spellStart"/>
            <w:r w:rsidRPr="00DE2D1E">
              <w:rPr>
                <w:b/>
              </w:rPr>
              <w:t>Môn</w:t>
            </w:r>
            <w:proofErr w:type="spellEnd"/>
            <w:r w:rsidRPr="00DE2D1E"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Nguyên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toán</w:t>
            </w:r>
            <w:proofErr w:type="spellEnd"/>
          </w:p>
          <w:p w:rsidR="00750733" w:rsidRPr="00A6639C" w:rsidRDefault="00750733" w:rsidP="00750733">
            <w:pPr>
              <w:tabs>
                <w:tab w:val="left" w:leader="dot" w:pos="33"/>
                <w:tab w:val="right" w:leader="dot" w:pos="5170"/>
              </w:tabs>
              <w:rPr>
                <w:sz w:val="28"/>
              </w:rPr>
            </w:pPr>
            <w:proofErr w:type="spellStart"/>
            <w:r w:rsidRPr="00DE2D1E">
              <w:t>Mã</w:t>
            </w:r>
            <w:proofErr w:type="spellEnd"/>
            <w:r w:rsidRPr="00DE2D1E">
              <w:t xml:space="preserve"> </w:t>
            </w:r>
            <w:proofErr w:type="spellStart"/>
            <w:r w:rsidRPr="00DE2D1E">
              <w:t>môn</w:t>
            </w:r>
            <w:proofErr w:type="spellEnd"/>
            <w:r w:rsidRPr="00DE2D1E">
              <w:t xml:space="preserve"> </w:t>
            </w:r>
            <w:proofErr w:type="spellStart"/>
            <w:r w:rsidRPr="00DE2D1E">
              <w:t>học</w:t>
            </w:r>
            <w:proofErr w:type="spellEnd"/>
            <w:r w:rsidRPr="00DE2D1E">
              <w:t xml:space="preserve">: </w:t>
            </w:r>
            <w:r>
              <w:rPr>
                <w:b/>
                <w:color w:val="333333"/>
                <w:sz w:val="22"/>
                <w:szCs w:val="18"/>
                <w:shd w:val="clear" w:color="auto" w:fill="FFFFFF"/>
              </w:rPr>
              <w:t>PRAC240407</w:t>
            </w:r>
          </w:p>
          <w:p w:rsidR="00750733" w:rsidRPr="00DE2D1E" w:rsidRDefault="00750733" w:rsidP="00750733">
            <w:pPr>
              <w:tabs>
                <w:tab w:val="left" w:leader="dot" w:pos="33"/>
                <w:tab w:val="right" w:leader="dot" w:pos="2186"/>
                <w:tab w:val="right" w:leader="dot" w:pos="4454"/>
              </w:tabs>
            </w:pPr>
            <w:proofErr w:type="spellStart"/>
            <w:r w:rsidRPr="00DE2D1E">
              <w:t>Đề</w:t>
            </w:r>
            <w:proofErr w:type="spellEnd"/>
            <w:r w:rsidRPr="00DE2D1E">
              <w:t xml:space="preserve"> </w:t>
            </w:r>
            <w:proofErr w:type="spellStart"/>
            <w:r w:rsidRPr="00DE2D1E">
              <w:t>số</w:t>
            </w:r>
            <w:proofErr w:type="spellEnd"/>
            <w:r w:rsidRPr="00DE2D1E">
              <w:t>/</w:t>
            </w:r>
            <w:proofErr w:type="spellStart"/>
            <w:r w:rsidRPr="00DE2D1E">
              <w:t>Mã</w:t>
            </w:r>
            <w:proofErr w:type="spellEnd"/>
            <w:r w:rsidRPr="00DE2D1E">
              <w:t xml:space="preserve"> </w:t>
            </w:r>
            <w:proofErr w:type="spellStart"/>
            <w:r w:rsidRPr="00DE2D1E">
              <w:t>đề</w:t>
            </w:r>
            <w:proofErr w:type="spellEnd"/>
            <w:r w:rsidRPr="00DE2D1E">
              <w:t>:</w:t>
            </w:r>
            <w:r>
              <w:t xml:space="preserve"> 01 </w:t>
            </w:r>
            <w:proofErr w:type="spellStart"/>
            <w:r w:rsidRPr="00DE2D1E">
              <w:t>Đề</w:t>
            </w:r>
            <w:proofErr w:type="spellEnd"/>
            <w:r w:rsidRPr="00DE2D1E">
              <w:t xml:space="preserve"> </w:t>
            </w:r>
            <w:proofErr w:type="spellStart"/>
            <w:r w:rsidRPr="00DE2D1E">
              <w:t>thi</w:t>
            </w:r>
            <w:proofErr w:type="spellEnd"/>
            <w:r w:rsidRPr="00DE2D1E">
              <w:t xml:space="preserve"> </w:t>
            </w:r>
            <w:proofErr w:type="spellStart"/>
            <w:r w:rsidRPr="00DE2D1E">
              <w:t>có</w:t>
            </w:r>
            <w:proofErr w:type="spellEnd"/>
            <w:r w:rsidRPr="00DE2D1E">
              <w:t xml:space="preserve"> </w:t>
            </w:r>
            <w:r>
              <w:t xml:space="preserve">02 </w:t>
            </w:r>
            <w:proofErr w:type="spellStart"/>
            <w:r w:rsidRPr="00DE2D1E">
              <w:t>trang</w:t>
            </w:r>
            <w:proofErr w:type="spellEnd"/>
            <w:r w:rsidRPr="00DE2D1E">
              <w:t>.</w:t>
            </w:r>
          </w:p>
          <w:p w:rsidR="00750733" w:rsidRPr="00DE2D1E" w:rsidRDefault="00750733" w:rsidP="00750733">
            <w:pPr>
              <w:tabs>
                <w:tab w:val="left" w:pos="33"/>
                <w:tab w:val="left" w:leader="dot" w:pos="1449"/>
                <w:tab w:val="right" w:pos="5136"/>
              </w:tabs>
            </w:pPr>
            <w:proofErr w:type="spellStart"/>
            <w:r w:rsidRPr="00DE2D1E">
              <w:t>Thời</w:t>
            </w:r>
            <w:proofErr w:type="spellEnd"/>
            <w:r w:rsidRPr="00DE2D1E">
              <w:t xml:space="preserve"> </w:t>
            </w:r>
            <w:proofErr w:type="spellStart"/>
            <w:r w:rsidRPr="00DE2D1E">
              <w:t>gian</w:t>
            </w:r>
            <w:proofErr w:type="spellEnd"/>
            <w:r w:rsidRPr="00DE2D1E">
              <w:t xml:space="preserve">: </w:t>
            </w:r>
            <w:r>
              <w:t>60</w:t>
            </w:r>
            <w:r w:rsidRPr="00DE2D1E">
              <w:t xml:space="preserve"> </w:t>
            </w:r>
            <w:proofErr w:type="spellStart"/>
            <w:r w:rsidRPr="00DE2D1E">
              <w:t>phút</w:t>
            </w:r>
            <w:proofErr w:type="spellEnd"/>
            <w:r w:rsidRPr="00DE2D1E">
              <w:t>.</w:t>
            </w:r>
          </w:p>
          <w:p w:rsidR="00750733" w:rsidRPr="00DE2D1E" w:rsidRDefault="00750733" w:rsidP="00750733">
            <w:pPr>
              <w:tabs>
                <w:tab w:val="left" w:pos="33"/>
                <w:tab w:val="right" w:pos="4428"/>
              </w:tabs>
              <w:rPr>
                <w:sz w:val="22"/>
                <w:szCs w:val="22"/>
              </w:rPr>
            </w:pP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khoản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03 </w:t>
            </w:r>
            <w:proofErr w:type="spellStart"/>
            <w:r>
              <w:t>tờ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 xml:space="preserve"> A4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</w:p>
        </w:tc>
      </w:tr>
      <w:tr w:rsidR="001A0B8D" w:rsidTr="001A0B8D">
        <w:trPr>
          <w:trHeight w:val="259"/>
        </w:trPr>
        <w:tc>
          <w:tcPr>
            <w:tcW w:w="4537" w:type="dxa"/>
          </w:tcPr>
          <w:p w:rsidR="001A0B8D" w:rsidRPr="00F04F56" w:rsidRDefault="001A0B8D" w:rsidP="001A0B8D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543" w:type="dxa"/>
          </w:tcPr>
          <w:p w:rsidR="001A0B8D" w:rsidRDefault="001A0B8D" w:rsidP="001A0B8D">
            <w:pPr>
              <w:tabs>
                <w:tab w:val="left" w:pos="33"/>
                <w:tab w:val="right" w:pos="4428"/>
              </w:tabs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850"/>
      </w:tblGrid>
      <w:tr w:rsidR="001A0B8D" w:rsidRPr="00036A5D" w:rsidTr="001A0B8D">
        <w:trPr>
          <w:trHeight w:val="226"/>
        </w:trPr>
        <w:tc>
          <w:tcPr>
            <w:tcW w:w="817" w:type="dxa"/>
          </w:tcPr>
          <w:p w:rsidR="001A0B8D" w:rsidRPr="00D34997" w:rsidRDefault="001A0B8D" w:rsidP="001A0B8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34997">
              <w:rPr>
                <w:rFonts w:asciiTheme="majorHAnsi" w:hAnsiTheme="majorHAnsi" w:cstheme="majorHAnsi"/>
                <w:b/>
                <w:sz w:val="22"/>
                <w:szCs w:val="22"/>
              </w:rPr>
              <w:t>CÂU</w:t>
            </w:r>
          </w:p>
        </w:tc>
        <w:tc>
          <w:tcPr>
            <w:tcW w:w="8647" w:type="dxa"/>
          </w:tcPr>
          <w:p w:rsidR="001A0B8D" w:rsidRPr="00036A5D" w:rsidRDefault="001A0B8D" w:rsidP="001A0B8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36A5D">
              <w:rPr>
                <w:rFonts w:asciiTheme="majorHAnsi" w:hAnsiTheme="majorHAnsi" w:cstheme="majorHAnsi"/>
                <w:b/>
                <w:sz w:val="26"/>
                <w:szCs w:val="26"/>
              </w:rPr>
              <w:t>ĐÁP ÁN</w:t>
            </w:r>
          </w:p>
        </w:tc>
        <w:tc>
          <w:tcPr>
            <w:tcW w:w="850" w:type="dxa"/>
          </w:tcPr>
          <w:p w:rsidR="001A0B8D" w:rsidRPr="002728B2" w:rsidRDefault="001A0B8D" w:rsidP="001A0B8D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Điểm</w:t>
            </w:r>
            <w:proofErr w:type="spellEnd"/>
          </w:p>
        </w:tc>
      </w:tr>
      <w:tr w:rsidR="001A0B8D" w:rsidRPr="00036A5D" w:rsidTr="001A0B8D">
        <w:trPr>
          <w:trHeight w:val="226"/>
        </w:trPr>
        <w:tc>
          <w:tcPr>
            <w:tcW w:w="817" w:type="dxa"/>
          </w:tcPr>
          <w:p w:rsidR="001A0B8D" w:rsidRPr="00036A5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036A5D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</w:t>
            </w:r>
          </w:p>
        </w:tc>
        <w:tc>
          <w:tcPr>
            <w:tcW w:w="8647" w:type="dxa"/>
          </w:tcPr>
          <w:tbl>
            <w:tblPr>
              <w:tblW w:w="8505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107"/>
              <w:gridCol w:w="303"/>
              <w:gridCol w:w="1681"/>
              <w:gridCol w:w="303"/>
              <w:gridCol w:w="1540"/>
              <w:gridCol w:w="303"/>
            </w:tblGrid>
            <w:tr w:rsidR="001A0B8D" w:rsidRPr="00EA5095" w:rsidTr="001A0B8D">
              <w:trPr>
                <w:trHeight w:val="33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Bảng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cân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đối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kế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toán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ngày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1/1/201X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A0B8D" w:rsidRPr="00EA5095" w:rsidTr="00AA2A89">
              <w:trPr>
                <w:trHeight w:val="33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A0B8D" w:rsidRPr="00EA5095" w:rsidTr="001A0B8D">
              <w:trPr>
                <w:trHeight w:val="33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>Tài</w:t>
                  </w:r>
                  <w:proofErr w:type="spellEnd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>sản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</w:t>
                  </w:r>
                  <w:proofErr w:type="spellEnd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>tiền</w:t>
                  </w:r>
                  <w:proofErr w:type="spellEnd"/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>Nguồn</w:t>
                  </w:r>
                  <w:proofErr w:type="spellEnd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>vốn</w:t>
                  </w:r>
                  <w:proofErr w:type="spellEnd"/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>Số</w:t>
                  </w:r>
                  <w:proofErr w:type="spellEnd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>tiền</w:t>
                  </w:r>
                  <w:proofErr w:type="spellEnd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AA2A89" w:rsidRPr="00EA5095" w:rsidTr="00AA2A89">
              <w:trPr>
                <w:gridAfter w:val="1"/>
                <w:wAfter w:w="303" w:type="dxa"/>
                <w:trHeight w:val="33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Tiền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mặt</w:t>
                  </w:r>
                  <w:proofErr w:type="spellEnd"/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500.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>000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A2A89" w:rsidRPr="00EA5095" w:rsidTr="00AA2A89">
              <w:trPr>
                <w:trHeight w:val="33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Hàng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hóa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300.000.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5665F0" w:rsidRPr="00EA5095" w:rsidTr="00AA2A89">
              <w:trPr>
                <w:trHeight w:val="33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F0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Tài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sản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cố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định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hữu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hình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F0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1.200.000.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F0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Vốn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đầu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tư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chủ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sở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hữu</w:t>
                  </w:r>
                  <w:proofErr w:type="spellEnd"/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F0" w:rsidRPr="005665F0" w:rsidRDefault="005665F0" w:rsidP="00750733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665F0">
                    <w:rPr>
                      <w:bCs/>
                      <w:color w:val="000000"/>
                      <w:sz w:val="26"/>
                      <w:szCs w:val="26"/>
                    </w:rPr>
                    <w:t xml:space="preserve">  2.000.000.000 </w:t>
                  </w:r>
                </w:p>
              </w:tc>
            </w:tr>
            <w:tr w:rsidR="005665F0" w:rsidRPr="00EA5095" w:rsidTr="00AA2A89">
              <w:trPr>
                <w:trHeight w:val="33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F0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F0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F0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5F0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50733" w:rsidRPr="00EA5095" w:rsidTr="005665F0">
              <w:trPr>
                <w:trHeight w:val="330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>Tổng</w:t>
                  </w:r>
                  <w:proofErr w:type="spellEnd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>tài</w:t>
                  </w:r>
                  <w:proofErr w:type="spellEnd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>sản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2.000.000.</w:t>
                  </w:r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>Tổng</w:t>
                  </w:r>
                  <w:proofErr w:type="spellEnd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>nguồn</w:t>
                  </w:r>
                  <w:proofErr w:type="spellEnd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>vốn</w:t>
                  </w:r>
                  <w:proofErr w:type="spellEnd"/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2.000.000.</w:t>
                  </w:r>
                  <w:r w:rsidRPr="00EA5095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</w:tr>
            <w:tr w:rsidR="00750733" w:rsidRPr="00EA5095" w:rsidTr="001A0B8D">
              <w:trPr>
                <w:trHeight w:val="33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0B8D" w:rsidRPr="00036A5D" w:rsidRDefault="001A0B8D" w:rsidP="001A0B8D">
            <w:pPr>
              <w:ind w:right="-108"/>
              <w:rPr>
                <w:rFonts w:asciiTheme="majorHAnsi" w:hAnsiTheme="majorHAnsi" w:cstheme="majorHAnsi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750733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2</w:t>
            </w:r>
            <w:r w:rsidR="001A0B8D">
              <w:rPr>
                <w:rFonts w:asciiTheme="majorHAnsi" w:hAnsiTheme="majorHAnsi" w:cstheme="majorHAnsi"/>
                <w:sz w:val="26"/>
                <w:szCs w:val="26"/>
              </w:rPr>
              <w:t>,0</w:t>
            </w: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75073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Pr="002728B2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A0B8D" w:rsidRPr="00036A5D" w:rsidTr="001A0B8D">
        <w:tc>
          <w:tcPr>
            <w:tcW w:w="817" w:type="dxa"/>
          </w:tcPr>
          <w:p w:rsidR="001A0B8D" w:rsidRPr="009562E3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8647" w:type="dxa"/>
          </w:tcPr>
          <w:tbl>
            <w:tblPr>
              <w:tblW w:w="8110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700"/>
              <w:gridCol w:w="561"/>
              <w:gridCol w:w="1417"/>
              <w:gridCol w:w="2163"/>
            </w:tblGrid>
            <w:tr w:rsidR="001A0B8D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EA5095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152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17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,000,000 </w:t>
                  </w:r>
                </w:p>
              </w:tc>
            </w:tr>
            <w:tr w:rsidR="001A0B8D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133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1,7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00,000 </w:t>
                  </w:r>
                </w:p>
              </w:tc>
            </w:tr>
            <w:tr w:rsidR="001A0B8D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331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16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>,</w:t>
                  </w: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00,000 </w:t>
                  </w:r>
                </w:p>
              </w:tc>
            </w:tr>
            <w:tr w:rsidR="001A0B8D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112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         2,200,000 </w:t>
                  </w:r>
                </w:p>
              </w:tc>
            </w:tr>
            <w:tr w:rsidR="001A0B8D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Đơn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giá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nhập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=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   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      1,7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B8D" w:rsidRPr="00EA5095" w:rsidRDefault="001A0B8D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A2A89" w:rsidRPr="00EA5095" w:rsidTr="00AA2A89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621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12.8</w:t>
                  </w:r>
                  <w:r w:rsidR="005665F0">
                    <w:rPr>
                      <w:color w:val="000000"/>
                      <w:sz w:val="26"/>
                      <w:szCs w:val="26"/>
                    </w:rPr>
                    <w:t>00.000</w:t>
                  </w:r>
                </w:p>
              </w:tc>
            </w:tr>
            <w:tr w:rsidR="00AA2A89" w:rsidRPr="00EA5095" w:rsidTr="00AA2A89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641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1.700.000</w:t>
                  </w:r>
                </w:p>
              </w:tc>
            </w:tr>
            <w:tr w:rsidR="00AA2A89" w:rsidRPr="00EA5095" w:rsidTr="00AA2A89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152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14.5</w:t>
                  </w:r>
                  <w:r w:rsidR="005665F0">
                    <w:rPr>
                      <w:color w:val="000000"/>
                      <w:sz w:val="26"/>
                      <w:szCs w:val="26"/>
                    </w:rPr>
                    <w:t>00.000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5665F0" w:rsidP="00750733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622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20,00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627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1,000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641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1,000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642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3,000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334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2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5,000,000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5665F0" w:rsidP="00750733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622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4,700,000 </w:t>
                  </w:r>
                </w:p>
              </w:tc>
            </w:tr>
            <w:tr w:rsidR="00AA2A89" w:rsidRPr="00EA5095" w:rsidTr="001A5BA2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627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235.000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641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235.000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642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705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334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2,62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5,000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338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8,5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5665F0" w:rsidP="00750733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627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,000,000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641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400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642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600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214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3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,000,000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5665F0" w:rsidP="00750733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627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,000,000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641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600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642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800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133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240,000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341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2,64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5665F0" w:rsidP="00750733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Tập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hợp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và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kết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chuyển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chi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phí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sản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xuất</w:t>
                  </w:r>
                  <w:proofErr w:type="spellEnd"/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154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      </w:t>
                  </w:r>
                  <w:r w:rsidR="00750733">
                    <w:rPr>
                      <w:color w:val="000000"/>
                      <w:sz w:val="26"/>
                      <w:szCs w:val="26"/>
                    </w:rPr>
                    <w:t>41.7</w:t>
                  </w:r>
                  <w:r>
                    <w:rPr>
                      <w:color w:val="000000"/>
                      <w:sz w:val="26"/>
                      <w:szCs w:val="26"/>
                    </w:rPr>
                    <w:t>35</w:t>
                  </w:r>
                  <w:r w:rsidR="005665F0">
                    <w:rPr>
                      <w:color w:val="000000"/>
                      <w:sz w:val="26"/>
                      <w:szCs w:val="26"/>
                    </w:rPr>
                    <w:t>.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621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12.8</w:t>
                  </w:r>
                  <w:r w:rsidR="00AA2A89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5665F0">
                    <w:rPr>
                      <w:color w:val="000000"/>
                      <w:sz w:val="26"/>
                      <w:szCs w:val="26"/>
                    </w:rPr>
                    <w:t>0.</w:t>
                  </w:r>
                  <w:r w:rsidR="00AA2A89" w:rsidRPr="00EA5095">
                    <w:rPr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622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24,7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627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4,235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,000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Tổng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giá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thành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=</w:t>
                  </w:r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132124">
                    <w:rPr>
                      <w:color w:val="000000"/>
                      <w:sz w:val="26"/>
                      <w:szCs w:val="26"/>
                    </w:rPr>
                    <w:t>.5</w:t>
                  </w:r>
                  <w:r w:rsidR="005665F0">
                    <w:rPr>
                      <w:color w:val="000000"/>
                      <w:sz w:val="26"/>
                      <w:szCs w:val="26"/>
                    </w:rPr>
                    <w:t>00</w:t>
                  </w:r>
                  <w:r w:rsidR="00132124">
                    <w:rPr>
                      <w:color w:val="000000"/>
                      <w:sz w:val="26"/>
                      <w:szCs w:val="26"/>
                    </w:rPr>
                    <w:t>.000</w:t>
                  </w:r>
                  <w:r w:rsidR="005665F0">
                    <w:rPr>
                      <w:color w:val="000000"/>
                      <w:sz w:val="26"/>
                      <w:szCs w:val="26"/>
                    </w:rPr>
                    <w:t xml:space="preserve"> + 4</w:t>
                  </w:r>
                  <w:r>
                    <w:rPr>
                      <w:color w:val="000000"/>
                      <w:sz w:val="26"/>
                      <w:szCs w:val="26"/>
                    </w:rPr>
                    <w:t>1.7</w:t>
                  </w:r>
                  <w:r w:rsidR="005665F0">
                    <w:rPr>
                      <w:color w:val="000000"/>
                      <w:sz w:val="26"/>
                      <w:szCs w:val="26"/>
                    </w:rPr>
                    <w:t>35.000 – 4</w:t>
                  </w:r>
                  <w:r w:rsidR="00132124">
                    <w:rPr>
                      <w:color w:val="000000"/>
                      <w:sz w:val="26"/>
                      <w:szCs w:val="26"/>
                    </w:rPr>
                    <w:t>35.000 – 1.5</w:t>
                  </w:r>
                  <w:r w:rsidR="00AA2A89">
                    <w:rPr>
                      <w:color w:val="000000"/>
                      <w:sz w:val="26"/>
                      <w:szCs w:val="26"/>
                    </w:rPr>
                    <w:t xml:space="preserve">00.000 =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750733">
                    <w:rPr>
                      <w:color w:val="000000"/>
                      <w:sz w:val="26"/>
                      <w:szCs w:val="26"/>
                    </w:rPr>
                    <w:t xml:space="preserve">      41.3</w:t>
                  </w:r>
                  <w:r>
                    <w:rPr>
                      <w:color w:val="000000"/>
                      <w:sz w:val="26"/>
                      <w:szCs w:val="26"/>
                    </w:rPr>
                    <w:t>00.000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50733" w:rsidRPr="00EA5095" w:rsidTr="00654B6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Nhập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kho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155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50733" w:rsidRDefault="00750733" w:rsidP="00750733">
                  <w:r w:rsidRPr="00687F62">
                    <w:rPr>
                      <w:color w:val="000000"/>
                      <w:sz w:val="26"/>
                      <w:szCs w:val="26"/>
                    </w:rPr>
                    <w:t>41.300.000</w:t>
                  </w:r>
                </w:p>
              </w:tc>
            </w:tr>
            <w:tr w:rsidR="00750733" w:rsidRPr="00EA5095" w:rsidTr="00654B6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154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50733" w:rsidRDefault="00750733" w:rsidP="00750733">
                  <w:r w:rsidRPr="00687F62">
                    <w:rPr>
                      <w:color w:val="000000"/>
                      <w:sz w:val="26"/>
                      <w:szCs w:val="26"/>
                    </w:rPr>
                    <w:t>41.300.000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Phế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liệu</w:t>
                  </w:r>
                  <w:proofErr w:type="spellEnd"/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152PL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4</w:t>
                  </w:r>
                  <w:r w:rsidR="00AA2A89">
                    <w:rPr>
                      <w:color w:val="000000"/>
                      <w:sz w:val="26"/>
                      <w:szCs w:val="26"/>
                    </w:rPr>
                    <w:t>35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  <w:r w:rsidR="00AA2A89" w:rsidRPr="00EA5095">
                    <w:rPr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</w:tr>
            <w:tr w:rsidR="005665F0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65F0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65F0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65F0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154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65F0" w:rsidRPr="00EA5095" w:rsidRDefault="005665F0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435.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</w:tr>
            <w:tr w:rsidR="00AA2A89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Giá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thành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đơn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vị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=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27.533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A89" w:rsidRPr="00EA5095" w:rsidRDefault="00AA2A89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50733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131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77.000.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</w:tr>
            <w:tr w:rsidR="00750733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0733" w:rsidRDefault="00750733" w:rsidP="00750733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0733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112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77.000.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</w:tr>
            <w:tr w:rsidR="00132124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Doanh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thu</w:t>
                  </w:r>
                  <w:proofErr w:type="spellEnd"/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511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14</w:t>
                  </w:r>
                  <w:r w:rsidR="00750733">
                    <w:rPr>
                      <w:color w:val="000000"/>
                      <w:sz w:val="26"/>
                      <w:szCs w:val="26"/>
                    </w:rPr>
                    <w:t>0.000.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</w:tr>
            <w:tr w:rsidR="00132124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3331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14</w:t>
                  </w:r>
                  <w:r w:rsidR="00750733">
                    <w:rPr>
                      <w:color w:val="000000"/>
                      <w:sz w:val="26"/>
                      <w:szCs w:val="26"/>
                    </w:rPr>
                    <w:t>.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>000</w:t>
                  </w:r>
                  <w:r w:rsidR="00750733">
                    <w:rPr>
                      <w:color w:val="000000"/>
                      <w:sz w:val="26"/>
                      <w:szCs w:val="26"/>
                    </w:rPr>
                    <w:t>.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</w:tr>
            <w:tr w:rsidR="00750733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Giá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vốn</w:t>
                  </w:r>
                  <w:proofErr w:type="spellEnd"/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60.426.400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750733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155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60.426.400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132124" w:rsidRPr="00EA5095" w:rsidTr="001A0B8D">
              <w:trPr>
                <w:trHeight w:val="330"/>
              </w:trPr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Kết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chuyển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doanh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thu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thu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nhập</w:t>
                  </w:r>
                  <w:proofErr w:type="spellEnd"/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50733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21050E" w:rsidP="0021050E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511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140.000.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</w:tr>
            <w:tr w:rsidR="00750733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911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140.000.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</w:tr>
            <w:tr w:rsidR="00750733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Kết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chuyển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chi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phí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911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69.46</w:t>
                  </w:r>
                  <w:r>
                    <w:rPr>
                      <w:color w:val="000000"/>
                      <w:sz w:val="26"/>
                      <w:szCs w:val="26"/>
                    </w:rPr>
                    <w:t>6.400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750733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632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733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60.426.400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132124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641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3.935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,000 </w:t>
                  </w:r>
                </w:p>
              </w:tc>
            </w:tr>
            <w:tr w:rsidR="00132124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642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750733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5.</w:t>
                  </w:r>
                  <w:r w:rsidR="00132124">
                    <w:rPr>
                      <w:color w:val="000000"/>
                      <w:sz w:val="26"/>
                      <w:szCs w:val="26"/>
                    </w:rPr>
                    <w:t>105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  <w:r w:rsidR="00132124" w:rsidRPr="00EA5095">
                    <w:rPr>
                      <w:color w:val="000000"/>
                      <w:sz w:val="26"/>
                      <w:szCs w:val="26"/>
                    </w:rPr>
                    <w:t xml:space="preserve">000 </w:t>
                  </w:r>
                </w:p>
              </w:tc>
            </w:tr>
            <w:tr w:rsidR="00132124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Lợi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nhuận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=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21050E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70.533.6</w:t>
                  </w:r>
                  <w:r w:rsidR="00132124" w:rsidRPr="00EA5095">
                    <w:rPr>
                      <w:color w:val="000000"/>
                      <w:sz w:val="26"/>
                      <w:szCs w:val="26"/>
                    </w:rPr>
                    <w:t xml:space="preserve">00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32124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Thuế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TNDN =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</w:t>
                  </w:r>
                  <w:r w:rsidR="00750733">
                    <w:rPr>
                      <w:color w:val="000000"/>
                      <w:sz w:val="26"/>
                      <w:szCs w:val="26"/>
                    </w:rPr>
                    <w:t>14.106.72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1050E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50E" w:rsidRPr="00EA5095" w:rsidRDefault="0021050E" w:rsidP="0021050E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Tính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thuế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TNDN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50E" w:rsidRPr="00EA5095" w:rsidRDefault="0021050E" w:rsidP="0021050E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821</w:t>
                  </w: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50E" w:rsidRPr="00EA5095" w:rsidRDefault="0021050E" w:rsidP="0021050E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50E" w:rsidRPr="00EA5095" w:rsidRDefault="0021050E" w:rsidP="0021050E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14.106.72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21050E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50E" w:rsidRPr="00EA5095" w:rsidRDefault="0021050E" w:rsidP="0021050E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50E" w:rsidRPr="00EA5095" w:rsidRDefault="0021050E" w:rsidP="0021050E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50E" w:rsidRPr="00EA5095" w:rsidRDefault="0021050E" w:rsidP="0021050E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3334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50E" w:rsidRPr="00EA5095" w:rsidRDefault="0021050E" w:rsidP="0021050E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14.106.72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21050E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50E" w:rsidRPr="00EA5095" w:rsidRDefault="0021050E" w:rsidP="0021050E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Kết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chuyển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thuế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50E" w:rsidRPr="00EA5095" w:rsidRDefault="0021050E" w:rsidP="0021050E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911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50E" w:rsidRPr="00EA5095" w:rsidRDefault="0021050E" w:rsidP="0021050E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50E" w:rsidRPr="00EA5095" w:rsidRDefault="0021050E" w:rsidP="0021050E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70.533.6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00 </w:t>
                  </w:r>
                </w:p>
              </w:tc>
            </w:tr>
            <w:tr w:rsidR="0021050E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50E" w:rsidRPr="00EA5095" w:rsidRDefault="0021050E" w:rsidP="0021050E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50E" w:rsidRPr="00EA5095" w:rsidRDefault="0021050E" w:rsidP="0021050E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50E" w:rsidRPr="00EA5095" w:rsidRDefault="0021050E" w:rsidP="0021050E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821</w:t>
                  </w: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50E" w:rsidRPr="00EA5095" w:rsidRDefault="0021050E" w:rsidP="0021050E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14.106.72</w:t>
                  </w:r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132124" w:rsidRPr="00EA5095" w:rsidTr="001A0B8D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Kết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chuyển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lợi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nhuận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EA5095">
                    <w:rPr>
                      <w:color w:val="000000"/>
                      <w:sz w:val="26"/>
                      <w:szCs w:val="26"/>
                    </w:rPr>
                    <w:t>Có</w:t>
                  </w:r>
                  <w:proofErr w:type="spellEnd"/>
                  <w:r w:rsidRPr="00EA5095">
                    <w:rPr>
                      <w:color w:val="000000"/>
                      <w:sz w:val="26"/>
                      <w:szCs w:val="26"/>
                    </w:rPr>
                    <w:t xml:space="preserve"> 421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21050E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56.426.88</w:t>
                  </w:r>
                  <w:r w:rsidR="00132124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132124" w:rsidRPr="00EA5095" w:rsidTr="009473EB">
              <w:trPr>
                <w:trHeight w:val="330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124" w:rsidRPr="00EA5095" w:rsidRDefault="00132124" w:rsidP="00750733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0B8D" w:rsidRPr="00036A5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9F51A6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750733" w:rsidP="00750733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9F51A6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50733" w:rsidRDefault="00750733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0.5</w:t>
            </w: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750733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50733" w:rsidRDefault="00750733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50733" w:rsidRDefault="00750733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50733" w:rsidRDefault="00750733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50733" w:rsidRDefault="00750733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</w:t>
            </w:r>
            <w:r w:rsidR="0021050E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A0B8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21050E" w:rsidRDefault="0021050E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21050E" w:rsidRDefault="0021050E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21050E" w:rsidRDefault="0021050E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21050E" w:rsidRDefault="0021050E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21050E" w:rsidRDefault="0021050E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21050E" w:rsidRDefault="0021050E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21050E" w:rsidRPr="009562E3" w:rsidRDefault="0021050E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</w:tr>
      <w:tr w:rsidR="001A0B8D" w:rsidRPr="00036A5D" w:rsidTr="001A0B8D">
        <w:tc>
          <w:tcPr>
            <w:tcW w:w="817" w:type="dxa"/>
          </w:tcPr>
          <w:p w:rsidR="001A0B8D" w:rsidRPr="00036A5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647" w:type="dxa"/>
          </w:tcPr>
          <w:p w:rsidR="001A0B8D" w:rsidRPr="00036A5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036A5D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Tổng </w:t>
            </w:r>
          </w:p>
        </w:tc>
        <w:tc>
          <w:tcPr>
            <w:tcW w:w="850" w:type="dxa"/>
          </w:tcPr>
          <w:p w:rsidR="001A0B8D" w:rsidRPr="00036A5D" w:rsidRDefault="001A0B8D" w:rsidP="001A0B8D">
            <w:pPr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036A5D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70"/>
      </w:tblGrid>
      <w:tr w:rsidR="001A0B8D" w:rsidRPr="00A6639C" w:rsidTr="001A0B8D">
        <w:tc>
          <w:tcPr>
            <w:tcW w:w="5920" w:type="dxa"/>
          </w:tcPr>
          <w:p w:rsidR="001A0B8D" w:rsidRPr="00A6639C" w:rsidRDefault="001A0B8D" w:rsidP="001A0B8D">
            <w:pPr>
              <w:rPr>
                <w:b/>
                <w:color w:val="C00000"/>
              </w:rPr>
            </w:pPr>
            <w:proofErr w:type="spellStart"/>
            <w:r w:rsidRPr="00A6639C">
              <w:rPr>
                <w:b/>
                <w:color w:val="C00000"/>
              </w:rPr>
              <w:t>Chuẩn</w:t>
            </w:r>
            <w:proofErr w:type="spellEnd"/>
            <w:r w:rsidRPr="00A6639C">
              <w:rPr>
                <w:b/>
                <w:color w:val="C00000"/>
              </w:rPr>
              <w:t xml:space="preserve"> </w:t>
            </w:r>
            <w:proofErr w:type="spellStart"/>
            <w:r w:rsidRPr="00A6639C">
              <w:rPr>
                <w:b/>
                <w:color w:val="C00000"/>
              </w:rPr>
              <w:t>đầu</w:t>
            </w:r>
            <w:proofErr w:type="spellEnd"/>
            <w:r w:rsidRPr="00A6639C">
              <w:rPr>
                <w:b/>
                <w:color w:val="C00000"/>
              </w:rPr>
              <w:t xml:space="preserve"> </w:t>
            </w:r>
            <w:proofErr w:type="spellStart"/>
            <w:r w:rsidRPr="00A6639C">
              <w:rPr>
                <w:b/>
                <w:color w:val="C00000"/>
              </w:rPr>
              <w:t>ra</w:t>
            </w:r>
            <w:proofErr w:type="spellEnd"/>
            <w:r w:rsidRPr="00A6639C">
              <w:rPr>
                <w:b/>
                <w:color w:val="C00000"/>
              </w:rPr>
              <w:t xml:space="preserve"> </w:t>
            </w:r>
            <w:proofErr w:type="spellStart"/>
            <w:r w:rsidRPr="00A6639C">
              <w:rPr>
                <w:b/>
                <w:color w:val="C00000"/>
              </w:rPr>
              <w:t>của</w:t>
            </w:r>
            <w:proofErr w:type="spellEnd"/>
            <w:r w:rsidRPr="00A6639C">
              <w:rPr>
                <w:b/>
                <w:color w:val="C00000"/>
              </w:rPr>
              <w:t xml:space="preserve"> </w:t>
            </w:r>
            <w:proofErr w:type="spellStart"/>
            <w:r w:rsidRPr="00A6639C">
              <w:rPr>
                <w:b/>
                <w:color w:val="C00000"/>
              </w:rPr>
              <w:t>học</w:t>
            </w:r>
            <w:proofErr w:type="spellEnd"/>
            <w:r w:rsidRPr="00A6639C">
              <w:rPr>
                <w:b/>
                <w:color w:val="C00000"/>
              </w:rPr>
              <w:t xml:space="preserve"> </w:t>
            </w:r>
            <w:proofErr w:type="spellStart"/>
            <w:r w:rsidRPr="00A6639C">
              <w:rPr>
                <w:b/>
                <w:color w:val="C00000"/>
              </w:rPr>
              <w:t>phần</w:t>
            </w:r>
            <w:proofErr w:type="spellEnd"/>
            <w:r w:rsidRPr="00A6639C">
              <w:rPr>
                <w:b/>
                <w:color w:val="C00000"/>
              </w:rPr>
              <w:t xml:space="preserve"> (</w:t>
            </w:r>
            <w:proofErr w:type="spellStart"/>
            <w:r w:rsidRPr="00A6639C">
              <w:rPr>
                <w:b/>
                <w:color w:val="C00000"/>
              </w:rPr>
              <w:t>về</w:t>
            </w:r>
            <w:proofErr w:type="spellEnd"/>
            <w:r w:rsidRPr="00A6639C">
              <w:rPr>
                <w:b/>
                <w:color w:val="C00000"/>
              </w:rPr>
              <w:t xml:space="preserve"> </w:t>
            </w:r>
            <w:proofErr w:type="spellStart"/>
            <w:r w:rsidRPr="00A6639C">
              <w:rPr>
                <w:b/>
                <w:color w:val="C00000"/>
              </w:rPr>
              <w:t>kiến</w:t>
            </w:r>
            <w:proofErr w:type="spellEnd"/>
            <w:r w:rsidRPr="00A6639C">
              <w:rPr>
                <w:b/>
                <w:color w:val="C00000"/>
              </w:rPr>
              <w:t xml:space="preserve"> </w:t>
            </w:r>
            <w:proofErr w:type="spellStart"/>
            <w:r w:rsidRPr="00A6639C">
              <w:rPr>
                <w:b/>
                <w:color w:val="C00000"/>
              </w:rPr>
              <w:t>thức</w:t>
            </w:r>
            <w:proofErr w:type="spellEnd"/>
            <w:r w:rsidRPr="00A6639C">
              <w:rPr>
                <w:b/>
                <w:color w:val="C00000"/>
              </w:rPr>
              <w:t>)</w:t>
            </w:r>
          </w:p>
        </w:tc>
        <w:tc>
          <w:tcPr>
            <w:tcW w:w="3370" w:type="dxa"/>
          </w:tcPr>
          <w:p w:rsidR="001A0B8D" w:rsidRPr="00A6639C" w:rsidRDefault="001A0B8D" w:rsidP="001A0B8D">
            <w:pPr>
              <w:jc w:val="center"/>
              <w:rPr>
                <w:b/>
                <w:color w:val="C00000"/>
              </w:rPr>
            </w:pPr>
            <w:proofErr w:type="spellStart"/>
            <w:r w:rsidRPr="00A6639C">
              <w:rPr>
                <w:b/>
                <w:color w:val="C00000"/>
              </w:rPr>
              <w:t>Nội</w:t>
            </w:r>
            <w:proofErr w:type="spellEnd"/>
            <w:r w:rsidRPr="00A6639C">
              <w:rPr>
                <w:b/>
                <w:color w:val="C00000"/>
              </w:rPr>
              <w:t xml:space="preserve"> dung </w:t>
            </w:r>
            <w:proofErr w:type="spellStart"/>
            <w:r w:rsidRPr="00A6639C">
              <w:rPr>
                <w:b/>
                <w:color w:val="C00000"/>
              </w:rPr>
              <w:t>kiểm</w:t>
            </w:r>
            <w:proofErr w:type="spellEnd"/>
            <w:r w:rsidRPr="00A6639C">
              <w:rPr>
                <w:b/>
                <w:color w:val="C00000"/>
              </w:rPr>
              <w:t xml:space="preserve"> </w:t>
            </w:r>
            <w:proofErr w:type="spellStart"/>
            <w:r w:rsidRPr="00A6639C">
              <w:rPr>
                <w:b/>
                <w:color w:val="C00000"/>
              </w:rPr>
              <w:t>tra</w:t>
            </w:r>
            <w:proofErr w:type="spellEnd"/>
          </w:p>
        </w:tc>
      </w:tr>
      <w:tr w:rsidR="001A0B8D" w:rsidRPr="00A6639C" w:rsidTr="001A0B8D">
        <w:tc>
          <w:tcPr>
            <w:tcW w:w="5920" w:type="dxa"/>
          </w:tcPr>
          <w:p w:rsidR="001A0B8D" w:rsidRPr="00A6639C" w:rsidRDefault="001A0B8D" w:rsidP="001A0B8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A6639C">
              <w:rPr>
                <w:bCs/>
              </w:rPr>
              <w:t xml:space="preserve">G1. </w:t>
            </w:r>
            <w:proofErr w:type="spellStart"/>
            <w:r w:rsidRPr="00A6639C">
              <w:rPr>
                <w:bCs/>
              </w:rPr>
              <w:t>Giải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thích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được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khái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niệm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bản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chất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chức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năng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đối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tượng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yêu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cầu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và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nguyên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tắc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kế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toán</w:t>
            </w:r>
            <w:proofErr w:type="spellEnd"/>
          </w:p>
        </w:tc>
        <w:tc>
          <w:tcPr>
            <w:tcW w:w="3370" w:type="dxa"/>
          </w:tcPr>
          <w:p w:rsidR="001A0B8D" w:rsidRPr="00A6639C" w:rsidRDefault="001A0B8D" w:rsidP="001A0B8D">
            <w:pPr>
              <w:jc w:val="center"/>
            </w:pPr>
            <w:proofErr w:type="spellStart"/>
            <w:r w:rsidRPr="00A6639C">
              <w:t>Câu</w:t>
            </w:r>
            <w:proofErr w:type="spellEnd"/>
            <w:r w:rsidRPr="00A6639C">
              <w:t xml:space="preserve"> 1</w:t>
            </w:r>
          </w:p>
        </w:tc>
      </w:tr>
      <w:tr w:rsidR="001A0B8D" w:rsidRPr="00A6639C" w:rsidTr="001A0B8D">
        <w:tc>
          <w:tcPr>
            <w:tcW w:w="5920" w:type="dxa"/>
          </w:tcPr>
          <w:p w:rsidR="001A0B8D" w:rsidRPr="00A6639C" w:rsidRDefault="001A0B8D" w:rsidP="001A0B8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A6639C">
              <w:rPr>
                <w:bCs/>
              </w:rPr>
              <w:t xml:space="preserve">G2. </w:t>
            </w:r>
            <w:proofErr w:type="spellStart"/>
            <w:r w:rsidRPr="00A6639C">
              <w:rPr>
                <w:bCs/>
              </w:rPr>
              <w:t>Sử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dụng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được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các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kế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toán</w:t>
            </w:r>
            <w:proofErr w:type="spellEnd"/>
            <w:r w:rsidRPr="00A6639C">
              <w:rPr>
                <w:bCs/>
              </w:rPr>
              <w:t xml:space="preserve"> (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tài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khoản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chứng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từ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ghi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sổ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kép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tính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giá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các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đối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tượng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kế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toán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báo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cáo</w:t>
            </w:r>
            <w:proofErr w:type="spellEnd"/>
            <w:r w:rsidRPr="00A6639C">
              <w:rPr>
                <w:bCs/>
              </w:rPr>
              <w:t xml:space="preserve">, 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kiểm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tra</w:t>
            </w:r>
            <w:proofErr w:type="spellEnd"/>
            <w:r w:rsidRPr="00A6639C">
              <w:rPr>
                <w:bCs/>
              </w:rPr>
              <w:t>)</w:t>
            </w:r>
          </w:p>
        </w:tc>
        <w:tc>
          <w:tcPr>
            <w:tcW w:w="3370" w:type="dxa"/>
          </w:tcPr>
          <w:p w:rsidR="001A0B8D" w:rsidRPr="00A6639C" w:rsidRDefault="001A0B8D" w:rsidP="001A0B8D">
            <w:pPr>
              <w:jc w:val="center"/>
            </w:pPr>
            <w:proofErr w:type="spellStart"/>
            <w:r>
              <w:t>Câu</w:t>
            </w:r>
            <w:proofErr w:type="spellEnd"/>
            <w:r>
              <w:t xml:space="preserve"> 1,2</w:t>
            </w:r>
          </w:p>
        </w:tc>
      </w:tr>
      <w:tr w:rsidR="001A0B8D" w:rsidRPr="00A6639C" w:rsidTr="001A0B8D">
        <w:tc>
          <w:tcPr>
            <w:tcW w:w="5920" w:type="dxa"/>
          </w:tcPr>
          <w:p w:rsidR="001A0B8D" w:rsidRPr="00A6639C" w:rsidRDefault="001A0B8D" w:rsidP="001A0B8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A6639C">
              <w:rPr>
                <w:bCs/>
              </w:rPr>
              <w:t xml:space="preserve">G3. </w:t>
            </w:r>
            <w:proofErr w:type="spellStart"/>
            <w:r w:rsidRPr="00A6639C">
              <w:rPr>
                <w:bCs/>
              </w:rPr>
              <w:t>Trình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bày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được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kết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cấu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tài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khoản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cũng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như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sử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dụng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phương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pháp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ghi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sổ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kép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trong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việc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định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khoản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kế</w:t>
            </w:r>
            <w:proofErr w:type="spellEnd"/>
            <w:r w:rsidRPr="00A6639C">
              <w:rPr>
                <w:bCs/>
              </w:rPr>
              <w:t xml:space="preserve"> </w:t>
            </w:r>
            <w:proofErr w:type="spellStart"/>
            <w:r w:rsidRPr="00A6639C">
              <w:rPr>
                <w:bCs/>
              </w:rPr>
              <w:t>toán</w:t>
            </w:r>
            <w:proofErr w:type="spellEnd"/>
            <w:r w:rsidRPr="00A6639C">
              <w:rPr>
                <w:bCs/>
              </w:rPr>
              <w:t>.</w:t>
            </w:r>
          </w:p>
        </w:tc>
        <w:tc>
          <w:tcPr>
            <w:tcW w:w="3370" w:type="dxa"/>
          </w:tcPr>
          <w:p w:rsidR="001A0B8D" w:rsidRPr="00A6639C" w:rsidRDefault="001A0B8D" w:rsidP="001A0B8D">
            <w:pPr>
              <w:jc w:val="center"/>
            </w:pPr>
            <w:proofErr w:type="spellStart"/>
            <w:r w:rsidRPr="00A6639C">
              <w:t>Câu</w:t>
            </w:r>
            <w:proofErr w:type="spellEnd"/>
            <w:r w:rsidRPr="00A6639C">
              <w:t xml:space="preserve"> </w:t>
            </w:r>
            <w:r>
              <w:t>1,2</w:t>
            </w:r>
          </w:p>
        </w:tc>
      </w:tr>
      <w:tr w:rsidR="001A0B8D" w:rsidRPr="00A6639C" w:rsidTr="001A0B8D">
        <w:tc>
          <w:tcPr>
            <w:tcW w:w="5920" w:type="dxa"/>
          </w:tcPr>
          <w:p w:rsidR="001A0B8D" w:rsidRPr="00A6639C" w:rsidRDefault="001A0B8D" w:rsidP="001A0B8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rStyle w:val="Strong"/>
                <w:b w:val="0"/>
                <w:color w:val="000000"/>
              </w:rPr>
            </w:pPr>
            <w:r w:rsidRPr="00A6639C">
              <w:rPr>
                <w:rStyle w:val="Strong"/>
                <w:b w:val="0"/>
                <w:color w:val="000000"/>
              </w:rPr>
              <w:t xml:space="preserve">G3.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Tính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được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giá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của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1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số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đối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tượng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kế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toán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cụ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thể</w:t>
            </w:r>
            <w:proofErr w:type="spellEnd"/>
          </w:p>
        </w:tc>
        <w:tc>
          <w:tcPr>
            <w:tcW w:w="3370" w:type="dxa"/>
          </w:tcPr>
          <w:p w:rsidR="001A0B8D" w:rsidRPr="00A6639C" w:rsidRDefault="001A0B8D" w:rsidP="001A0B8D">
            <w:pPr>
              <w:jc w:val="center"/>
            </w:pPr>
            <w:proofErr w:type="spellStart"/>
            <w:r>
              <w:t>Câu</w:t>
            </w:r>
            <w:proofErr w:type="spellEnd"/>
            <w:r>
              <w:t xml:space="preserve"> 2</w:t>
            </w:r>
          </w:p>
        </w:tc>
      </w:tr>
      <w:tr w:rsidR="001A0B8D" w:rsidRPr="00A6639C" w:rsidTr="001A0B8D">
        <w:tc>
          <w:tcPr>
            <w:tcW w:w="5920" w:type="dxa"/>
          </w:tcPr>
          <w:p w:rsidR="001A0B8D" w:rsidRPr="00A6639C" w:rsidRDefault="001A0B8D" w:rsidP="001A0B8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A6639C">
              <w:t xml:space="preserve">G4.1 </w:t>
            </w:r>
            <w:proofErr w:type="spellStart"/>
            <w:r w:rsidRPr="00A6639C">
              <w:t>Kế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toán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một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số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quá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trình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hoạt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động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trong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doanh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nghiệp</w:t>
            </w:r>
            <w:proofErr w:type="spellEnd"/>
            <w:r w:rsidRPr="00A6639C">
              <w:t xml:space="preserve">, </w:t>
            </w:r>
            <w:proofErr w:type="spellStart"/>
            <w:r w:rsidRPr="00A6639C">
              <w:t>bao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gồm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quá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trình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cung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cấp</w:t>
            </w:r>
            <w:proofErr w:type="spellEnd"/>
            <w:r w:rsidRPr="00A6639C">
              <w:t xml:space="preserve">, </w:t>
            </w:r>
            <w:proofErr w:type="spellStart"/>
            <w:r w:rsidRPr="00A6639C">
              <w:t>sản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xuất</w:t>
            </w:r>
            <w:proofErr w:type="spellEnd"/>
            <w:r w:rsidRPr="00A6639C">
              <w:t xml:space="preserve">, </w:t>
            </w:r>
            <w:proofErr w:type="spellStart"/>
            <w:r w:rsidRPr="00A6639C">
              <w:t>tiêu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thụ</w:t>
            </w:r>
            <w:proofErr w:type="spellEnd"/>
            <w:r w:rsidRPr="00A6639C">
              <w:t xml:space="preserve">, </w:t>
            </w:r>
            <w:proofErr w:type="spellStart"/>
            <w:r w:rsidRPr="00A6639C">
              <w:t>và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kế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toán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xác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định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kết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quả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kinh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doanh</w:t>
            </w:r>
            <w:proofErr w:type="spellEnd"/>
            <w:r w:rsidRPr="00A6639C">
              <w:t>.</w:t>
            </w:r>
          </w:p>
        </w:tc>
        <w:tc>
          <w:tcPr>
            <w:tcW w:w="3370" w:type="dxa"/>
          </w:tcPr>
          <w:p w:rsidR="001A0B8D" w:rsidRPr="00A6639C" w:rsidRDefault="001A0B8D" w:rsidP="001A0B8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410D50" wp14:editId="6DA878BF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1109345</wp:posOffset>
                      </wp:positionV>
                      <wp:extent cx="2293620" cy="1167130"/>
                      <wp:effectExtent l="0" t="0" r="10795" b="234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3620" cy="1167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B8D" w:rsidRPr="00A6639C" w:rsidRDefault="0021050E" w:rsidP="001A0B8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Ngày</w:t>
                                  </w:r>
                                  <w:proofErr w:type="spellEnd"/>
                                  <w:r>
                                    <w:t xml:space="preserve"> 20 </w:t>
                                  </w:r>
                                  <w:proofErr w:type="spellStart"/>
                                  <w:r>
                                    <w:t>tháng</w:t>
                                  </w:r>
                                  <w:proofErr w:type="spellEnd"/>
                                  <w:r>
                                    <w:t xml:space="preserve"> 7</w:t>
                                  </w:r>
                                  <w:r w:rsidR="001A0B8D" w:rsidRPr="00A6639C">
                                    <w:t xml:space="preserve"> </w:t>
                                  </w:r>
                                  <w:proofErr w:type="spellStart"/>
                                  <w:r w:rsidR="001A0B8D" w:rsidRPr="00A6639C">
                                    <w:t>năm</w:t>
                                  </w:r>
                                  <w:proofErr w:type="spellEnd"/>
                                  <w:r w:rsidR="001A0B8D" w:rsidRPr="00A6639C">
                                    <w:t xml:space="preserve"> 20</w:t>
                                  </w:r>
                                  <w:r>
                                    <w:t>20</w:t>
                                  </w:r>
                                  <w:bookmarkStart w:id="0" w:name="_GoBack"/>
                                  <w:bookmarkEnd w:id="0"/>
                                </w:p>
                                <w:p w:rsidR="001A0B8D" w:rsidRPr="00A6639C" w:rsidRDefault="001A0B8D" w:rsidP="001A0B8D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A6639C">
                                    <w:rPr>
                                      <w:b/>
                                      <w:sz w:val="22"/>
                                    </w:rPr>
                                    <w:t>Thông</w:t>
                                  </w:r>
                                  <w:proofErr w:type="spellEnd"/>
                                  <w:r w:rsidRPr="00A6639C">
                                    <w:rPr>
                                      <w:b/>
                                      <w:sz w:val="22"/>
                                    </w:rPr>
                                    <w:t xml:space="preserve"> qua </w:t>
                                  </w:r>
                                  <w:proofErr w:type="spellStart"/>
                                  <w:r w:rsidRPr="00A6639C">
                                    <w:rPr>
                                      <w:b/>
                                      <w:sz w:val="22"/>
                                    </w:rPr>
                                    <w:t>bộ</w:t>
                                  </w:r>
                                  <w:proofErr w:type="spellEnd"/>
                                  <w:r w:rsidRPr="00A6639C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6639C">
                                    <w:rPr>
                                      <w:b/>
                                      <w:sz w:val="22"/>
                                    </w:rPr>
                                    <w:t>môn</w:t>
                                  </w:r>
                                  <w:proofErr w:type="spellEnd"/>
                                </w:p>
                                <w:p w:rsidR="001A0B8D" w:rsidRPr="00A6639C" w:rsidRDefault="001A0B8D" w:rsidP="001A0B8D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1A0B8D" w:rsidRPr="00A6639C" w:rsidRDefault="001A0B8D" w:rsidP="001A0B8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F410D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26.05pt;margin-top:87.35pt;width:180.6pt;height:91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" strokecolor="white">
                      <v:textbox style="mso-fit-shape-to-text:t">
                        <w:txbxContent>
                          <w:p w:rsidR="001A0B8D" w:rsidRPr="00A6639C" w:rsidRDefault="0021050E" w:rsidP="001A0B8D">
                            <w:pPr>
                              <w:jc w:val="center"/>
                            </w:pPr>
                            <w:proofErr w:type="spellStart"/>
                            <w:r>
                              <w:t>Ngày</w:t>
                            </w:r>
                            <w:proofErr w:type="spellEnd"/>
                            <w:r>
                              <w:t xml:space="preserve"> 20 </w:t>
                            </w:r>
                            <w:proofErr w:type="spellStart"/>
                            <w:r>
                              <w:t>tháng</w:t>
                            </w:r>
                            <w:proofErr w:type="spellEnd"/>
                            <w:r>
                              <w:t xml:space="preserve"> 7</w:t>
                            </w:r>
                            <w:r w:rsidR="001A0B8D" w:rsidRPr="00A6639C">
                              <w:t xml:space="preserve"> </w:t>
                            </w:r>
                            <w:proofErr w:type="spellStart"/>
                            <w:r w:rsidR="001A0B8D" w:rsidRPr="00A6639C">
                              <w:t>năm</w:t>
                            </w:r>
                            <w:proofErr w:type="spellEnd"/>
                            <w:r w:rsidR="001A0B8D" w:rsidRPr="00A6639C">
                              <w:t xml:space="preserve"> 20</w:t>
                            </w:r>
                            <w:r>
                              <w:t>20</w:t>
                            </w:r>
                            <w:bookmarkStart w:id="1" w:name="_GoBack"/>
                            <w:bookmarkEnd w:id="1"/>
                          </w:p>
                          <w:p w:rsidR="001A0B8D" w:rsidRPr="00A6639C" w:rsidRDefault="001A0B8D" w:rsidP="001A0B8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A6639C">
                              <w:rPr>
                                <w:b/>
                                <w:sz w:val="22"/>
                              </w:rPr>
                              <w:t>Thông</w:t>
                            </w:r>
                            <w:proofErr w:type="spellEnd"/>
                            <w:r w:rsidRPr="00A6639C">
                              <w:rPr>
                                <w:b/>
                                <w:sz w:val="22"/>
                              </w:rPr>
                              <w:t xml:space="preserve"> qua </w:t>
                            </w:r>
                            <w:proofErr w:type="spellStart"/>
                            <w:r w:rsidRPr="00A6639C">
                              <w:rPr>
                                <w:b/>
                                <w:sz w:val="22"/>
                              </w:rPr>
                              <w:t>bộ</w:t>
                            </w:r>
                            <w:proofErr w:type="spellEnd"/>
                            <w:r w:rsidRPr="00A663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6639C">
                              <w:rPr>
                                <w:b/>
                                <w:sz w:val="22"/>
                              </w:rPr>
                              <w:t>môn</w:t>
                            </w:r>
                            <w:proofErr w:type="spellEnd"/>
                          </w:p>
                          <w:p w:rsidR="001A0B8D" w:rsidRPr="00A6639C" w:rsidRDefault="001A0B8D" w:rsidP="001A0B8D">
                            <w:pPr>
                              <w:ind w:left="36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A0B8D" w:rsidRPr="00A6639C" w:rsidRDefault="001A0B8D" w:rsidP="001A0B8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t>Câu</w:t>
            </w:r>
            <w:proofErr w:type="spellEnd"/>
            <w:r>
              <w:t xml:space="preserve"> 2</w:t>
            </w:r>
          </w:p>
        </w:tc>
      </w:tr>
      <w:tr w:rsidR="001A0B8D" w:rsidRPr="00A6639C" w:rsidTr="001A0B8D">
        <w:tc>
          <w:tcPr>
            <w:tcW w:w="5920" w:type="dxa"/>
          </w:tcPr>
          <w:p w:rsidR="001A0B8D" w:rsidRPr="00A6639C" w:rsidRDefault="001A0B8D" w:rsidP="001A0B8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A6639C">
              <w:rPr>
                <w:rStyle w:val="Strong"/>
                <w:b w:val="0"/>
                <w:color w:val="000000"/>
              </w:rPr>
              <w:t xml:space="preserve">G4.2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Lập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và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diễn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dịch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các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báo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cáo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tài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 w:rsidRPr="00A6639C">
              <w:rPr>
                <w:rStyle w:val="Strong"/>
                <w:b w:val="0"/>
                <w:color w:val="000000"/>
              </w:rPr>
              <w:t>chính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 xml:space="preserve"> </w:t>
            </w:r>
            <w:r w:rsidRPr="00A6639C">
              <w:t xml:space="preserve">ở </w:t>
            </w:r>
            <w:proofErr w:type="spellStart"/>
            <w:r w:rsidRPr="00A6639C">
              <w:t>mức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độ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cơ</w:t>
            </w:r>
            <w:proofErr w:type="spellEnd"/>
            <w:r w:rsidRPr="00A6639C">
              <w:t xml:space="preserve"> </w:t>
            </w:r>
            <w:proofErr w:type="spellStart"/>
            <w:r w:rsidRPr="00A6639C">
              <w:t>bản</w:t>
            </w:r>
            <w:proofErr w:type="spellEnd"/>
            <w:r w:rsidRPr="00A6639C">
              <w:rPr>
                <w:rStyle w:val="Strong"/>
                <w:b w:val="0"/>
                <w:color w:val="000000"/>
              </w:rPr>
              <w:t>.</w:t>
            </w:r>
          </w:p>
        </w:tc>
        <w:tc>
          <w:tcPr>
            <w:tcW w:w="3370" w:type="dxa"/>
          </w:tcPr>
          <w:p w:rsidR="001A0B8D" w:rsidRPr="00A6639C" w:rsidRDefault="001A0B8D" w:rsidP="001A0B8D">
            <w:pPr>
              <w:jc w:val="center"/>
            </w:pPr>
            <w:proofErr w:type="spellStart"/>
            <w:r>
              <w:t>Câu</w:t>
            </w:r>
            <w:proofErr w:type="spellEnd"/>
            <w:r>
              <w:t xml:space="preserve"> 1</w:t>
            </w:r>
          </w:p>
        </w:tc>
      </w:tr>
    </w:tbl>
    <w:p w:rsidR="001A0B8D" w:rsidRDefault="001A0B8D" w:rsidP="001A0B8D">
      <w:pPr>
        <w:spacing w:line="276" w:lineRule="auto"/>
      </w:pPr>
    </w:p>
    <w:p w:rsidR="001A0B8D" w:rsidRDefault="001A0B8D" w:rsidP="001A0B8D">
      <w:pPr>
        <w:spacing w:line="276" w:lineRule="auto"/>
      </w:pPr>
    </w:p>
    <w:p w:rsidR="001A0B8D" w:rsidRDefault="001A0B8D" w:rsidP="00D11289">
      <w:pPr>
        <w:spacing w:line="276" w:lineRule="auto"/>
      </w:pPr>
    </w:p>
    <w:sectPr w:rsidR="001A0B8D" w:rsidSect="00CA3E9E">
      <w:pgSz w:w="11909" w:h="16834" w:code="9"/>
      <w:pgMar w:top="1138" w:right="1138" w:bottom="113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Av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B5A"/>
    <w:multiLevelType w:val="hybridMultilevel"/>
    <w:tmpl w:val="B400DB76"/>
    <w:lvl w:ilvl="0" w:tplc="C02E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E6281"/>
    <w:multiLevelType w:val="hybridMultilevel"/>
    <w:tmpl w:val="1380827E"/>
    <w:lvl w:ilvl="0" w:tplc="753C0A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69B3"/>
    <w:multiLevelType w:val="hybridMultilevel"/>
    <w:tmpl w:val="20E8EBF4"/>
    <w:lvl w:ilvl="0" w:tplc="98D0DEA6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7740E8"/>
    <w:multiLevelType w:val="hybridMultilevel"/>
    <w:tmpl w:val="A4F8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1DD"/>
    <w:multiLevelType w:val="hybridMultilevel"/>
    <w:tmpl w:val="FB024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BF2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652B6"/>
    <w:multiLevelType w:val="hybridMultilevel"/>
    <w:tmpl w:val="AB32224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559E"/>
    <w:multiLevelType w:val="hybridMultilevel"/>
    <w:tmpl w:val="9BF22D3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EB8"/>
    <w:multiLevelType w:val="hybridMultilevel"/>
    <w:tmpl w:val="38EAF14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F694B"/>
    <w:multiLevelType w:val="hybridMultilevel"/>
    <w:tmpl w:val="57B2BD1A"/>
    <w:lvl w:ilvl="0" w:tplc="EA52EE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56AB5"/>
    <w:multiLevelType w:val="hybridMultilevel"/>
    <w:tmpl w:val="AB32224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515AC"/>
    <w:multiLevelType w:val="hybridMultilevel"/>
    <w:tmpl w:val="EE4C8B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F77AFF"/>
    <w:multiLevelType w:val="hybridMultilevel"/>
    <w:tmpl w:val="B50056F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A079A"/>
    <w:multiLevelType w:val="hybridMultilevel"/>
    <w:tmpl w:val="A4C236D6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1526D3"/>
    <w:multiLevelType w:val="hybridMultilevel"/>
    <w:tmpl w:val="45C87E52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5A5C17"/>
    <w:multiLevelType w:val="hybridMultilevel"/>
    <w:tmpl w:val="0DF25216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4CAC3804"/>
    <w:multiLevelType w:val="hybridMultilevel"/>
    <w:tmpl w:val="FB024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BF2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D5BFF"/>
    <w:multiLevelType w:val="hybridMultilevel"/>
    <w:tmpl w:val="A4F8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C633B"/>
    <w:multiLevelType w:val="hybridMultilevel"/>
    <w:tmpl w:val="FB024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ABF2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E12D4"/>
    <w:multiLevelType w:val="hybridMultilevel"/>
    <w:tmpl w:val="C77C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B0107"/>
    <w:multiLevelType w:val="hybridMultilevel"/>
    <w:tmpl w:val="226AB57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27BCA"/>
    <w:multiLevelType w:val="hybridMultilevel"/>
    <w:tmpl w:val="67EE9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7D27E3"/>
    <w:multiLevelType w:val="hybridMultilevel"/>
    <w:tmpl w:val="370E964C"/>
    <w:lvl w:ilvl="0" w:tplc="58D4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Cambr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C4721B4"/>
    <w:multiLevelType w:val="hybridMultilevel"/>
    <w:tmpl w:val="DF98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F5A32"/>
    <w:multiLevelType w:val="hybridMultilevel"/>
    <w:tmpl w:val="BABA0F6A"/>
    <w:lvl w:ilvl="0" w:tplc="E5243F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8A400A6"/>
    <w:multiLevelType w:val="hybridMultilevel"/>
    <w:tmpl w:val="20E8EBF4"/>
    <w:lvl w:ilvl="0" w:tplc="98D0DEA6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A3A4710"/>
    <w:multiLevelType w:val="hybridMultilevel"/>
    <w:tmpl w:val="88A81854"/>
    <w:lvl w:ilvl="0" w:tplc="04489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912956"/>
    <w:multiLevelType w:val="hybridMultilevel"/>
    <w:tmpl w:val="F8D6CC1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9"/>
  </w:num>
  <w:num w:numId="10">
    <w:abstractNumId w:val="24"/>
  </w:num>
  <w:num w:numId="11">
    <w:abstractNumId w:val="4"/>
  </w:num>
  <w:num w:numId="12">
    <w:abstractNumId w:val="10"/>
  </w:num>
  <w:num w:numId="13">
    <w:abstractNumId w:val="25"/>
  </w:num>
  <w:num w:numId="14">
    <w:abstractNumId w:val="19"/>
  </w:num>
  <w:num w:numId="15">
    <w:abstractNumId w:val="8"/>
  </w:num>
  <w:num w:numId="16">
    <w:abstractNumId w:val="13"/>
  </w:num>
  <w:num w:numId="17">
    <w:abstractNumId w:val="12"/>
  </w:num>
  <w:num w:numId="18">
    <w:abstractNumId w:val="0"/>
  </w:num>
  <w:num w:numId="19">
    <w:abstractNumId w:val="20"/>
  </w:num>
  <w:num w:numId="20">
    <w:abstractNumId w:val="16"/>
  </w:num>
  <w:num w:numId="21">
    <w:abstractNumId w:val="1"/>
  </w:num>
  <w:num w:numId="22">
    <w:abstractNumId w:val="21"/>
  </w:num>
  <w:num w:numId="23">
    <w:abstractNumId w:val="14"/>
  </w:num>
  <w:num w:numId="24">
    <w:abstractNumId w:val="23"/>
  </w:num>
  <w:num w:numId="25">
    <w:abstractNumId w:val="7"/>
  </w:num>
  <w:num w:numId="26">
    <w:abstractNumId w:val="18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89"/>
    <w:rsid w:val="000161CD"/>
    <w:rsid w:val="0005087C"/>
    <w:rsid w:val="000519A3"/>
    <w:rsid w:val="000538B9"/>
    <w:rsid w:val="000A6131"/>
    <w:rsid w:val="00100FE1"/>
    <w:rsid w:val="00124F28"/>
    <w:rsid w:val="00132124"/>
    <w:rsid w:val="00145BF8"/>
    <w:rsid w:val="00176A06"/>
    <w:rsid w:val="001A0B8D"/>
    <w:rsid w:val="001A5BA2"/>
    <w:rsid w:val="001C6302"/>
    <w:rsid w:val="0021050E"/>
    <w:rsid w:val="002A77FF"/>
    <w:rsid w:val="002C5B8D"/>
    <w:rsid w:val="002D3F17"/>
    <w:rsid w:val="003571D6"/>
    <w:rsid w:val="00392D0E"/>
    <w:rsid w:val="003D15BD"/>
    <w:rsid w:val="003F460B"/>
    <w:rsid w:val="00402063"/>
    <w:rsid w:val="004163FB"/>
    <w:rsid w:val="00430039"/>
    <w:rsid w:val="00505C0A"/>
    <w:rsid w:val="005665F0"/>
    <w:rsid w:val="00572797"/>
    <w:rsid w:val="005E1415"/>
    <w:rsid w:val="005E46C7"/>
    <w:rsid w:val="00640280"/>
    <w:rsid w:val="00667037"/>
    <w:rsid w:val="0072183B"/>
    <w:rsid w:val="00723DB4"/>
    <w:rsid w:val="00750733"/>
    <w:rsid w:val="00763D54"/>
    <w:rsid w:val="0077676A"/>
    <w:rsid w:val="007F2560"/>
    <w:rsid w:val="00855E90"/>
    <w:rsid w:val="00890D5B"/>
    <w:rsid w:val="00891CDC"/>
    <w:rsid w:val="008D31D7"/>
    <w:rsid w:val="009473EB"/>
    <w:rsid w:val="00993B76"/>
    <w:rsid w:val="009B10AB"/>
    <w:rsid w:val="009C5990"/>
    <w:rsid w:val="009D2BCA"/>
    <w:rsid w:val="009F51A6"/>
    <w:rsid w:val="009F62C9"/>
    <w:rsid w:val="00A04167"/>
    <w:rsid w:val="00A0649D"/>
    <w:rsid w:val="00A6639C"/>
    <w:rsid w:val="00AA2A89"/>
    <w:rsid w:val="00AB2B30"/>
    <w:rsid w:val="00AE07D3"/>
    <w:rsid w:val="00B209A0"/>
    <w:rsid w:val="00B348CB"/>
    <w:rsid w:val="00B534AA"/>
    <w:rsid w:val="00B64793"/>
    <w:rsid w:val="00C00525"/>
    <w:rsid w:val="00C326F6"/>
    <w:rsid w:val="00C45E95"/>
    <w:rsid w:val="00C66405"/>
    <w:rsid w:val="00CA3E9E"/>
    <w:rsid w:val="00CE096A"/>
    <w:rsid w:val="00CE65A1"/>
    <w:rsid w:val="00D05D89"/>
    <w:rsid w:val="00D11289"/>
    <w:rsid w:val="00D178A7"/>
    <w:rsid w:val="00D75635"/>
    <w:rsid w:val="00D86C21"/>
    <w:rsid w:val="00DC16A1"/>
    <w:rsid w:val="00DC1CC4"/>
    <w:rsid w:val="00E86DFE"/>
    <w:rsid w:val="00EF6DAA"/>
    <w:rsid w:val="00F050DD"/>
    <w:rsid w:val="00F05ADD"/>
    <w:rsid w:val="00F203E4"/>
    <w:rsid w:val="00F5549D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968A"/>
  <w15:docId w15:val="{D0513A16-1200-4658-9C2E-AC673DA3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12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2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39"/>
    <w:rsid w:val="00D1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1289"/>
    <w:pPr>
      <w:ind w:left="720"/>
      <w:contextualSpacing/>
    </w:pPr>
  </w:style>
  <w:style w:type="character" w:styleId="Strong">
    <w:name w:val="Strong"/>
    <w:qFormat/>
    <w:rsid w:val="00D11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DELL</cp:lastModifiedBy>
  <cp:revision>5</cp:revision>
  <dcterms:created xsi:type="dcterms:W3CDTF">2020-07-16T14:15:00Z</dcterms:created>
  <dcterms:modified xsi:type="dcterms:W3CDTF">2020-07-30T07:51:00Z</dcterms:modified>
</cp:coreProperties>
</file>